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山亭区第四实验</w:t>
      </w:r>
      <w:r>
        <w:rPr>
          <w:rFonts w:hint="eastAsia" w:ascii="黑体" w:hAnsi="黑体" w:eastAsia="黑体"/>
          <w:color w:val="000000" w:themeColor="text1"/>
          <w:sz w:val="32"/>
          <w:szCs w:val="32"/>
          <w:lang w:val="en-US" w:eastAsia="zh-CN"/>
          <w14:textFill>
            <w14:solidFill>
              <w14:schemeClr w14:val="tx1"/>
            </w14:solidFill>
          </w14:textFill>
        </w:rPr>
        <w:t>学校(原山亭区第四实验小学)</w:t>
      </w:r>
      <w:r>
        <w:rPr>
          <w:rFonts w:hint="eastAsia" w:ascii="黑体" w:hAnsi="黑体" w:eastAsia="黑体"/>
          <w:color w:val="000000" w:themeColor="text1"/>
          <w:sz w:val="32"/>
          <w:szCs w:val="32"/>
          <w14:textFill>
            <w14:solidFill>
              <w14:schemeClr w14:val="tx1"/>
            </w14:solidFill>
          </w14:textFill>
        </w:rPr>
        <w:t>2</w:t>
      </w:r>
      <w:r>
        <w:rPr>
          <w:rFonts w:hint="eastAsia" w:ascii="黑体" w:hAnsi="黑体" w:eastAsia="黑体"/>
          <w:color w:val="000000" w:themeColor="text1"/>
          <w:sz w:val="32"/>
          <w:szCs w:val="32"/>
          <w:lang w:val="en-US" w:eastAsia="zh-CN"/>
          <w14:textFill>
            <w14:solidFill>
              <w14:schemeClr w14:val="tx1"/>
            </w14:solidFill>
          </w14:textFill>
        </w:rPr>
        <w:t>021</w:t>
      </w:r>
      <w:r>
        <w:rPr>
          <w:rFonts w:hint="eastAsia" w:ascii="黑体" w:hAnsi="黑体" w:eastAsia="黑体"/>
          <w:color w:val="000000" w:themeColor="text1"/>
          <w:sz w:val="32"/>
          <w:szCs w:val="32"/>
          <w14:textFill>
            <w14:solidFill>
              <w14:schemeClr w14:val="tx1"/>
            </w14:solidFill>
          </w14:textFill>
        </w:rPr>
        <w:t>年招生简章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eastAsiaTheme="minorEastAsia"/>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根据《枣庄市教育局关于做好2021年义务教育学校招生入学工作的通知》（枣教字〔2021〕</w:t>
      </w:r>
      <w:r>
        <w:rPr>
          <w:rFonts w:hint="eastAsia" w:ascii="宋体" w:hAnsi="宋体" w:eastAsia="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14:textFill>
            <w14:solidFill>
              <w14:schemeClr w14:val="tx1"/>
            </w14:solidFill>
          </w14:textFill>
        </w:rPr>
        <w:t>号）</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山亭区2021年义务教育阶段学校招生入学须知》</w:t>
      </w:r>
      <w:r>
        <w:rPr>
          <w:rFonts w:hint="eastAsia" w:ascii="宋体" w:hAnsi="宋体" w:eastAsia="宋体" w:cs="宋体"/>
          <w:color w:val="000000" w:themeColor="text1"/>
          <w:kern w:val="0"/>
          <w:sz w:val="28"/>
          <w:szCs w:val="28"/>
          <w:lang w:val="en-US" w:eastAsia="zh-CN" w:bidi="ar"/>
          <w14:textFill>
            <w14:solidFill>
              <w14:schemeClr w14:val="tx1"/>
            </w14:solidFill>
          </w14:textFill>
        </w:rPr>
        <w:t>文件精神</w:t>
      </w:r>
      <w:r>
        <w:rPr>
          <w:rFonts w:hint="eastAsia"/>
          <w:color w:val="000000" w:themeColor="text1"/>
          <w:sz w:val="28"/>
          <w:szCs w:val="28"/>
          <w14:textFill>
            <w14:solidFill>
              <w14:schemeClr w14:val="tx1"/>
            </w14:solidFill>
          </w14:textFill>
        </w:rPr>
        <w:t>，经</w:t>
      </w:r>
      <w:r>
        <w:rPr>
          <w:rFonts w:hint="eastAsia"/>
          <w:color w:val="000000" w:themeColor="text1"/>
          <w:sz w:val="28"/>
          <w:szCs w:val="28"/>
          <w:lang w:eastAsia="zh-CN"/>
          <w14:textFill>
            <w14:solidFill>
              <w14:schemeClr w14:val="tx1"/>
            </w14:solidFill>
          </w14:textFill>
        </w:rPr>
        <w:t>区教体局</w:t>
      </w:r>
      <w:r>
        <w:rPr>
          <w:rFonts w:hint="eastAsia"/>
          <w:color w:val="000000" w:themeColor="text1"/>
          <w:sz w:val="28"/>
          <w:szCs w:val="28"/>
          <w14:textFill>
            <w14:solidFill>
              <w14:schemeClr w14:val="tx1"/>
            </w14:solidFill>
          </w14:textFill>
        </w:rPr>
        <w:t>批准，山亭区第</w:t>
      </w:r>
      <w:r>
        <w:rPr>
          <w:rFonts w:hint="eastAsia"/>
          <w:color w:val="000000" w:themeColor="text1"/>
          <w:sz w:val="28"/>
          <w:szCs w:val="28"/>
          <w:lang w:val="en-US" w:eastAsia="zh-CN"/>
          <w14:textFill>
            <w14:solidFill>
              <w14:schemeClr w14:val="tx1"/>
            </w14:solidFill>
          </w14:textFill>
        </w:rPr>
        <w:t>四</w:t>
      </w:r>
      <w:r>
        <w:rPr>
          <w:rFonts w:hint="eastAsia"/>
          <w:color w:val="000000" w:themeColor="text1"/>
          <w:sz w:val="28"/>
          <w:szCs w:val="28"/>
          <w14:textFill>
            <w14:solidFill>
              <w14:schemeClr w14:val="tx1"/>
            </w14:solidFill>
          </w14:textFill>
        </w:rPr>
        <w:t>实验</w:t>
      </w:r>
      <w:r>
        <w:rPr>
          <w:rFonts w:hint="eastAsia"/>
          <w:color w:val="000000" w:themeColor="text1"/>
          <w:sz w:val="28"/>
          <w:szCs w:val="28"/>
          <w:lang w:eastAsia="zh-CN"/>
          <w14:textFill>
            <w14:solidFill>
              <w14:schemeClr w14:val="tx1"/>
            </w14:solidFill>
          </w14:textFill>
        </w:rPr>
        <w:t>学校</w:t>
      </w:r>
      <w:r>
        <w:rPr>
          <w:rFonts w:hint="eastAsia"/>
          <w:color w:val="000000" w:themeColor="text1"/>
          <w:sz w:val="28"/>
          <w:szCs w:val="28"/>
          <w14:textFill>
            <w14:solidFill>
              <w14:schemeClr w14:val="tx1"/>
            </w14:solidFill>
          </w14:textFill>
        </w:rPr>
        <w:t>面向招生范围内</w:t>
      </w:r>
      <w:r>
        <w:rPr>
          <w:rFonts w:hint="eastAsia"/>
          <w:color w:val="000000" w:themeColor="text1"/>
          <w:sz w:val="28"/>
          <w:szCs w:val="28"/>
          <w:lang w:eastAsia="zh-CN"/>
          <w14:textFill>
            <w14:solidFill>
              <w14:schemeClr w14:val="tx1"/>
            </w14:solidFill>
          </w14:textFill>
        </w:rPr>
        <w:t>的居民</w:t>
      </w:r>
      <w:r>
        <w:rPr>
          <w:rFonts w:hint="eastAsia"/>
          <w:color w:val="000000" w:themeColor="text1"/>
          <w:sz w:val="28"/>
          <w:szCs w:val="28"/>
          <w14:textFill>
            <w14:solidFill>
              <w14:schemeClr w14:val="tx1"/>
            </w14:solidFill>
          </w14:textFill>
        </w:rPr>
        <w:t>招收一年级新生</w:t>
      </w:r>
      <w:r>
        <w:rPr>
          <w:rFonts w:hint="eastAsia"/>
          <w:color w:val="000000" w:themeColor="text1"/>
          <w:sz w:val="28"/>
          <w:szCs w:val="28"/>
          <w:lang w:eastAsia="zh-CN"/>
          <w14:textFill>
            <w14:solidFill>
              <w14:schemeClr w14:val="tx1"/>
            </w14:solidFill>
          </w14:textFill>
        </w:rPr>
        <w:t>。具体事宜如下：</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一、招生范围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东</w:t>
      </w:r>
      <w:r>
        <w:rPr>
          <w:rFonts w:hint="eastAsia" w:asciiTheme="minorEastAsia" w:hAnsiTheme="minorEastAsia"/>
          <w:color w:val="000000" w:themeColor="text1"/>
          <w:sz w:val="28"/>
          <w:szCs w:val="28"/>
          <w:lang w:val="en-US" w:eastAsia="zh-CN"/>
          <w14:textFill>
            <w14:solidFill>
              <w14:schemeClr w14:val="tx1"/>
            </w14:solidFill>
          </w14:textFill>
        </w:rPr>
        <w:t>为东</w:t>
      </w:r>
      <w:r>
        <w:rPr>
          <w:rFonts w:hint="eastAsia" w:asciiTheme="minorEastAsia" w:hAnsiTheme="minorEastAsia"/>
          <w:color w:val="000000" w:themeColor="text1"/>
          <w:sz w:val="28"/>
          <w:szCs w:val="28"/>
          <w14:textFill>
            <w14:solidFill>
              <w14:schemeClr w14:val="tx1"/>
            </w14:solidFill>
          </w14:textFill>
        </w:rPr>
        <w:t>山亭社区、西为</w:t>
      </w:r>
      <w:r>
        <w:rPr>
          <w:rFonts w:hint="eastAsia" w:asciiTheme="minorEastAsia" w:hAnsiTheme="minorEastAsia"/>
          <w:color w:val="000000" w:themeColor="text1"/>
          <w:sz w:val="28"/>
          <w:szCs w:val="28"/>
          <w:lang w:val="en-US" w:eastAsia="zh-CN"/>
          <w14:textFill>
            <w14:solidFill>
              <w14:schemeClr w14:val="tx1"/>
            </w14:solidFill>
          </w14:textFill>
        </w:rPr>
        <w:t>柴林社区和郭庄社区</w:t>
      </w:r>
      <w:r>
        <w:rPr>
          <w:rFonts w:hint="eastAsia" w:asciiTheme="minorEastAsia" w:hAnsiTheme="minorEastAsia"/>
          <w:color w:val="000000" w:themeColor="text1"/>
          <w:sz w:val="28"/>
          <w:szCs w:val="28"/>
          <w14:textFill>
            <w14:solidFill>
              <w14:schemeClr w14:val="tx1"/>
            </w14:solidFill>
          </w14:textFill>
        </w:rPr>
        <w:t>、南为抱犊路北、北为汉诺路南，</w:t>
      </w:r>
      <w:r>
        <w:rPr>
          <w:rFonts w:hint="eastAsia" w:asciiTheme="minorEastAsia" w:hAnsiTheme="minorEastAsia"/>
          <w:color w:val="000000" w:themeColor="text1"/>
          <w:sz w:val="28"/>
          <w:szCs w:val="28"/>
          <w:lang w:val="en-US" w:eastAsia="zh-CN"/>
          <w14:textFill>
            <w14:solidFill>
              <w14:schemeClr w14:val="tx1"/>
            </w14:solidFill>
          </w14:textFill>
        </w:rPr>
        <w:t>以及符合条件的外来务工人员子女</w:t>
      </w:r>
      <w:r>
        <w:rPr>
          <w:rFonts w:hint="eastAsia" w:asciiTheme="minorEastAsia" w:hAnsiTheme="minorEastAsia"/>
          <w:color w:val="000000" w:themeColor="text1"/>
          <w:sz w:val="28"/>
          <w:szCs w:val="28"/>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二、入学年龄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根据《中华人民共和国义务教育法》的相关规定和我市适龄儿童状况及学龄人口变化、教育资源供给等情况，小学一年级入学年龄为年满6周岁，凡在2015年8月31日前出生的适龄儿童须依法接受义务教育。适龄儿童需要延缓入学的，在报名期间由其监护人到服务学校提出申请，填写《山亭区义务教育阶段儿童延缓入学申请》，经学校审核同意，报区教体局备案，方可延</w:t>
      </w:r>
      <w:r>
        <w:rPr>
          <w:rFonts w:hint="eastAsia" w:asciiTheme="minorEastAsia" w:hAnsiTheme="minorEastAsia"/>
          <w:color w:val="000000" w:themeColor="text1"/>
          <w:sz w:val="28"/>
          <w:szCs w:val="28"/>
          <w:lang w:val="en-US" w:eastAsia="zh-CN"/>
          <w14:textFill>
            <w14:solidFill>
              <w14:schemeClr w14:val="tx1"/>
            </w14:solidFill>
          </w14:textFill>
        </w:rPr>
        <w:t>缓入学。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14:textFill>
            <w14:solidFill>
              <w14:schemeClr w14:val="tx1"/>
            </w14:solidFill>
          </w14:textFill>
        </w:rPr>
        <w:t>三、报名时间</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lang w:eastAsia="zh-CN"/>
          <w14:textFill>
            <w14:solidFill>
              <w14:schemeClr w14:val="tx1"/>
            </w14:solidFill>
          </w14:textFill>
        </w:rPr>
        <w:t>在线报名时间：</w:t>
      </w:r>
      <w:r>
        <w:rPr>
          <w:rFonts w:hint="eastAsia" w:asciiTheme="minorEastAsia" w:hAnsiTheme="minorEastAsia"/>
          <w:b/>
          <w:bCs/>
          <w:color w:val="000000" w:themeColor="text1"/>
          <w:sz w:val="28"/>
          <w:szCs w:val="28"/>
          <w14:textFill>
            <w14:solidFill>
              <w14:schemeClr w14:val="tx1"/>
            </w14:solidFill>
          </w14:textFill>
        </w:rPr>
        <w:t>20</w:t>
      </w:r>
      <w:r>
        <w:rPr>
          <w:rFonts w:hint="eastAsia" w:asciiTheme="minorEastAsia" w:hAnsiTheme="minorEastAsia"/>
          <w:b/>
          <w:bCs/>
          <w:color w:val="000000" w:themeColor="text1"/>
          <w:sz w:val="28"/>
          <w:szCs w:val="28"/>
          <w:lang w:val="en-US" w:eastAsia="zh-CN"/>
          <w14:textFill>
            <w14:solidFill>
              <w14:schemeClr w14:val="tx1"/>
            </w14:solidFill>
          </w14:textFill>
        </w:rPr>
        <w:t>21</w:t>
      </w:r>
      <w:r>
        <w:rPr>
          <w:rFonts w:hint="eastAsia" w:asciiTheme="minorEastAsia" w:hAnsiTheme="minorEastAsia"/>
          <w:b/>
          <w:bCs/>
          <w:color w:val="000000" w:themeColor="text1"/>
          <w:sz w:val="28"/>
          <w:szCs w:val="28"/>
          <w14:textFill>
            <w14:solidFill>
              <w14:schemeClr w14:val="tx1"/>
            </w14:solidFill>
          </w14:textFill>
        </w:rPr>
        <w:t>年</w:t>
      </w:r>
      <w:r>
        <w:rPr>
          <w:rFonts w:hint="eastAsia" w:asciiTheme="minorEastAsia" w:hAnsiTheme="minorEastAsia"/>
          <w:b/>
          <w:bCs/>
          <w:color w:val="000000" w:themeColor="text1"/>
          <w:sz w:val="28"/>
          <w:szCs w:val="28"/>
          <w:lang w:val="en-US" w:eastAsia="zh-CN"/>
          <w14:textFill>
            <w14:solidFill>
              <w14:schemeClr w14:val="tx1"/>
            </w14:solidFill>
          </w14:textFill>
        </w:rPr>
        <w:t>8</w:t>
      </w:r>
      <w:r>
        <w:rPr>
          <w:rFonts w:hint="eastAsia" w:asciiTheme="minorEastAsia" w:hAnsiTheme="minorEastAsia"/>
          <w:b/>
          <w:bCs/>
          <w:color w:val="000000" w:themeColor="text1"/>
          <w:sz w:val="28"/>
          <w:szCs w:val="28"/>
          <w14:textFill>
            <w14:solidFill>
              <w14:schemeClr w14:val="tx1"/>
            </w14:solidFill>
          </w14:textFill>
        </w:rPr>
        <w:t>月</w:t>
      </w:r>
      <w:r>
        <w:rPr>
          <w:rFonts w:hint="eastAsia" w:asciiTheme="minorEastAsia" w:hAnsiTheme="minorEastAsia"/>
          <w:b/>
          <w:bCs/>
          <w:color w:val="000000" w:themeColor="text1"/>
          <w:sz w:val="28"/>
          <w:szCs w:val="28"/>
          <w:lang w:val="en-US" w:eastAsia="zh-CN"/>
          <w14:textFill>
            <w14:solidFill>
              <w14:schemeClr w14:val="tx1"/>
            </w14:solidFill>
          </w14:textFill>
        </w:rPr>
        <w:t>11</w:t>
      </w:r>
      <w:r>
        <w:rPr>
          <w:rFonts w:hint="eastAsia" w:asciiTheme="minorEastAsia" w:hAnsiTheme="minorEastAsia"/>
          <w:b/>
          <w:bCs/>
          <w:color w:val="000000" w:themeColor="text1"/>
          <w:sz w:val="28"/>
          <w:szCs w:val="28"/>
          <w14:textFill>
            <w14:solidFill>
              <w14:schemeClr w14:val="tx1"/>
            </w14:solidFill>
          </w14:textFill>
        </w:rPr>
        <w:t>日—</w:t>
      </w:r>
      <w:r>
        <w:rPr>
          <w:rFonts w:hint="eastAsia" w:asciiTheme="minorEastAsia" w:hAnsiTheme="minorEastAsia"/>
          <w:b/>
          <w:bCs/>
          <w:color w:val="000000" w:themeColor="text1"/>
          <w:sz w:val="28"/>
          <w:szCs w:val="28"/>
          <w:lang w:val="en-US" w:eastAsia="zh-CN"/>
          <w14:textFill>
            <w14:solidFill>
              <w14:schemeClr w14:val="tx1"/>
            </w14:solidFill>
          </w14:textFill>
        </w:rPr>
        <w:t>8</w:t>
      </w:r>
      <w:r>
        <w:rPr>
          <w:rFonts w:hint="eastAsia" w:asciiTheme="minorEastAsia" w:hAnsiTheme="minorEastAsia"/>
          <w:b/>
          <w:bCs/>
          <w:color w:val="000000" w:themeColor="text1"/>
          <w:sz w:val="28"/>
          <w:szCs w:val="28"/>
          <w14:textFill>
            <w14:solidFill>
              <w14:schemeClr w14:val="tx1"/>
            </w14:solidFill>
          </w14:textFill>
        </w:rPr>
        <w:t>月</w:t>
      </w:r>
      <w:r>
        <w:rPr>
          <w:rFonts w:hint="eastAsia" w:asciiTheme="minorEastAsia" w:hAnsiTheme="minorEastAsia"/>
          <w:b/>
          <w:bCs/>
          <w:color w:val="000000" w:themeColor="text1"/>
          <w:sz w:val="28"/>
          <w:szCs w:val="28"/>
          <w:lang w:val="en-US" w:eastAsia="zh-CN"/>
          <w14:textFill>
            <w14:solidFill>
              <w14:schemeClr w14:val="tx1"/>
            </w14:solidFill>
          </w14:textFill>
        </w:rPr>
        <w:t>15</w:t>
      </w:r>
      <w:r>
        <w:rPr>
          <w:rFonts w:hint="eastAsia" w:asciiTheme="minorEastAsia" w:hAnsiTheme="minorEastAsia"/>
          <w:b/>
          <w:bCs/>
          <w:color w:val="000000" w:themeColor="text1"/>
          <w:sz w:val="28"/>
          <w:szCs w:val="28"/>
          <w14:textFill>
            <w14:solidFill>
              <w14:schemeClr w14:val="tx1"/>
            </w14:solidFill>
          </w14:textFill>
        </w:rPr>
        <w:t>日</w:t>
      </w:r>
      <w:r>
        <w:rPr>
          <w:rFonts w:hint="eastAsia" w:asciiTheme="minorEastAsia" w:hAnsiTheme="minorEastAsia"/>
          <w:color w:val="000000" w:themeColor="text1"/>
          <w:sz w:val="28"/>
          <w:szCs w:val="28"/>
          <w14:textFill>
            <w14:solidFill>
              <w14:schemeClr w14:val="tx1"/>
            </w14:solidFill>
          </w14:textFill>
        </w:rPr>
        <w:t>，留意网上报名平台报名审核进度，切勿错过适龄儿童的报名</w:t>
      </w:r>
      <w:r>
        <w:rPr>
          <w:rFonts w:hint="eastAsia" w:asciiTheme="minorEastAsia" w:hAnsiTheme="minorEastAsia"/>
          <w:color w:val="000000" w:themeColor="text1"/>
          <w:sz w:val="28"/>
          <w:szCs w:val="28"/>
          <w:lang w:val="en-US" w:eastAsia="zh-CN"/>
          <w14:textFill>
            <w14:solidFill>
              <w14:schemeClr w14:val="tx1"/>
            </w14:solidFill>
          </w14:textFill>
        </w:rPr>
        <w:t>时间</w:t>
      </w:r>
      <w:r>
        <w:rPr>
          <w:rFonts w:hint="eastAsia" w:asciiTheme="minorEastAsia" w:hAnsiTheme="minorEastAsia"/>
          <w:color w:val="000000" w:themeColor="text1"/>
          <w:sz w:val="28"/>
          <w:szCs w:val="28"/>
          <w14:textFill>
            <w14:solidFill>
              <w14:schemeClr w14:val="tx1"/>
            </w14:solidFill>
          </w14:textFill>
        </w:rPr>
        <w:t>。如有问题，请拨打学校招生咨询电话。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四、报名流程及要求</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(一)网上报名入学流程</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4225925</wp:posOffset>
            </wp:positionH>
            <wp:positionV relativeFrom="paragraph">
              <wp:posOffset>666750</wp:posOffset>
            </wp:positionV>
            <wp:extent cx="2654935" cy="2853690"/>
            <wp:effectExtent l="0" t="0" r="12065" b="3810"/>
            <wp:wrapSquare wrapText="bothSides"/>
            <wp:docPr id="1" name="图片 1" descr="1628402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28402705(1)"/>
                    <pic:cNvPicPr>
                      <a:picLocks noChangeAspect="1"/>
                    </pic:cNvPicPr>
                  </pic:nvPicPr>
                  <pic:blipFill>
                    <a:blip r:embed="rId4"/>
                    <a:stretch>
                      <a:fillRect/>
                    </a:stretch>
                  </pic:blipFill>
                  <pic:spPr>
                    <a:xfrm>
                      <a:off x="0" y="0"/>
                      <a:ext cx="2654935" cy="2853690"/>
                    </a:xfrm>
                    <a:prstGeom prst="rect">
                      <a:avLst/>
                    </a:prstGeom>
                  </pic:spPr>
                </pic:pic>
              </a:graphicData>
            </a:graphic>
          </wp:anchor>
        </w:drawing>
      </w:r>
      <w:r>
        <w:rPr>
          <w:rFonts w:hint="eastAsia" w:asciiTheme="minorEastAsia" w:hAnsiTheme="minorEastAsia"/>
          <w:color w:val="000000" w:themeColor="text1"/>
          <w:sz w:val="28"/>
          <w:szCs w:val="28"/>
          <w:lang w:val="en-US" w:eastAsia="zh-CN"/>
          <w14:textFill>
            <w14:solidFill>
              <w14:schemeClr w14:val="tx1"/>
            </w14:solidFill>
          </w14:textFill>
        </w:rPr>
        <w:t>手机安卓系统在“应用市场”、苹果系统在“APP  Store”中或扫描二维码下载安装“爱山东·枣庄”APP;登录“爱山东·枣庄”APP后，进入“中小学报名”，用入学学生的姓名、身份证号码注册网上报名账号。</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2.登录电脑、手机的浏览器进行网页版注册和访问，网址https: //zs. zzsedu. cn: 81/zhaosheng-h5/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3.登录账号后选择报名入学层次(幼升小)和入学类型(有房有户、城区有户无房、外来经商务工等)。</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4.完善和维护学生和监护人的户籍房产等平台所需信息。</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5.填报所属学校（</w:t>
      </w:r>
      <w:r>
        <w:rPr>
          <w:rFonts w:hint="eastAsia" w:asciiTheme="minorEastAsia" w:hAnsiTheme="minorEastAsia"/>
          <w:b/>
          <w:bCs/>
          <w:color w:val="000000" w:themeColor="text1"/>
          <w:sz w:val="28"/>
          <w:szCs w:val="28"/>
          <w:lang w:val="en-US" w:eastAsia="zh-CN"/>
          <w14:textFill>
            <w14:solidFill>
              <w14:schemeClr w14:val="tx1"/>
            </w14:solidFill>
          </w14:textFill>
        </w:rPr>
        <w:t>枣庄市山亭区第四实验小学</w:t>
      </w:r>
      <w:r>
        <w:rPr>
          <w:rFonts w:hint="eastAsia" w:asciiTheme="minorEastAsia" w:hAnsiTheme="minorEastAsia"/>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6.审核。如填报所属学校错误，学校在审核时将予以“驳回”，需重新修改填报所属学校。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7.查看入学需知</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注:①监护人完善信息后，系统会自动与大数据信息在线比对。如填写信息与大数据信息一致，无需提供佐证材料;如有特殊原因造成不一致的应及时上传佐证材料或线下到所属招生学校现场说明情况。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②在报名平台测试阶段，个别监护人在线填报的相关报名信息已被清空，测试数据均被删除。请在规定招生时间内重新进行注册报名。</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(二)线下现场报名服务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符合入学条件但不便在网上报名的适龄儿童，学校设线下现场服务，方便家长进行入学材料审核和信息登记，由一名法定监护人携带入学证明材料原件、复印件到我校现场咨询报名。现场报名时需要佩戴口罩，配合“三码”查验管理，严格遵守疫情防控程序入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 现场服务地点：</w:t>
      </w:r>
      <w:r>
        <w:rPr>
          <w:rFonts w:hint="eastAsia" w:asciiTheme="minorEastAsia" w:hAnsiTheme="minorEastAsia"/>
          <w:color w:val="000000" w:themeColor="text1"/>
          <w:sz w:val="28"/>
          <w:szCs w:val="28"/>
          <w14:textFill>
            <w14:solidFill>
              <w14:schemeClr w14:val="tx1"/>
            </w14:solidFill>
          </w14:textFill>
        </w:rPr>
        <w:t>山亭区第四实验小学招生办公室（玄武路双山公园对过）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b w:val="0"/>
          <w:bCs w:val="0"/>
          <w:color w:val="000000" w:themeColor="text1"/>
          <w:sz w:val="28"/>
          <w:szCs w:val="28"/>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2. 现场服务时间：</w:t>
      </w:r>
      <w:r>
        <w:rPr>
          <w:rFonts w:hint="eastAsia" w:asciiTheme="minorEastAsia" w:hAnsiTheme="minorEastAsia"/>
          <w:b/>
          <w:bCs/>
          <w:color w:val="000000" w:themeColor="text1"/>
          <w:sz w:val="28"/>
          <w:szCs w:val="28"/>
          <w14:textFill>
            <w14:solidFill>
              <w14:schemeClr w14:val="tx1"/>
            </w14:solidFill>
          </w14:textFill>
        </w:rPr>
        <w:t>20</w:t>
      </w:r>
      <w:r>
        <w:rPr>
          <w:rFonts w:hint="eastAsia" w:asciiTheme="minorEastAsia" w:hAnsiTheme="minorEastAsia"/>
          <w:b/>
          <w:bCs/>
          <w:color w:val="000000" w:themeColor="text1"/>
          <w:sz w:val="28"/>
          <w:szCs w:val="28"/>
          <w:lang w:val="en-US" w:eastAsia="zh-CN"/>
          <w14:textFill>
            <w14:solidFill>
              <w14:schemeClr w14:val="tx1"/>
            </w14:solidFill>
          </w14:textFill>
        </w:rPr>
        <w:t>21</w:t>
      </w:r>
      <w:r>
        <w:rPr>
          <w:rFonts w:hint="eastAsia" w:asciiTheme="minorEastAsia" w:hAnsiTheme="minorEastAsia"/>
          <w:b/>
          <w:bCs/>
          <w:color w:val="000000" w:themeColor="text1"/>
          <w:sz w:val="28"/>
          <w:szCs w:val="28"/>
          <w14:textFill>
            <w14:solidFill>
              <w14:schemeClr w14:val="tx1"/>
            </w14:solidFill>
          </w14:textFill>
        </w:rPr>
        <w:t>年</w:t>
      </w:r>
      <w:r>
        <w:rPr>
          <w:rFonts w:hint="eastAsia" w:asciiTheme="minorEastAsia" w:hAnsiTheme="minorEastAsia"/>
          <w:b/>
          <w:bCs/>
          <w:color w:val="000000" w:themeColor="text1"/>
          <w:sz w:val="28"/>
          <w:szCs w:val="28"/>
          <w:lang w:val="en-US" w:eastAsia="zh-CN"/>
          <w14:textFill>
            <w14:solidFill>
              <w14:schemeClr w14:val="tx1"/>
            </w14:solidFill>
          </w14:textFill>
        </w:rPr>
        <w:t>8</w:t>
      </w:r>
      <w:r>
        <w:rPr>
          <w:rFonts w:hint="eastAsia" w:asciiTheme="minorEastAsia" w:hAnsiTheme="minorEastAsia"/>
          <w:b/>
          <w:bCs/>
          <w:color w:val="000000" w:themeColor="text1"/>
          <w:sz w:val="28"/>
          <w:szCs w:val="28"/>
          <w14:textFill>
            <w14:solidFill>
              <w14:schemeClr w14:val="tx1"/>
            </w14:solidFill>
          </w14:textFill>
        </w:rPr>
        <w:t>月</w:t>
      </w:r>
      <w:r>
        <w:rPr>
          <w:rFonts w:hint="eastAsia" w:asciiTheme="minorEastAsia" w:hAnsiTheme="minorEastAsia"/>
          <w:b/>
          <w:bCs/>
          <w:color w:val="000000" w:themeColor="text1"/>
          <w:sz w:val="28"/>
          <w:szCs w:val="28"/>
          <w:lang w:val="en-US" w:eastAsia="zh-CN"/>
          <w14:textFill>
            <w14:solidFill>
              <w14:schemeClr w14:val="tx1"/>
            </w14:solidFill>
          </w14:textFill>
        </w:rPr>
        <w:t>13</w:t>
      </w:r>
      <w:r>
        <w:rPr>
          <w:rFonts w:hint="eastAsia" w:asciiTheme="minorEastAsia" w:hAnsiTheme="minorEastAsia"/>
          <w:b/>
          <w:bCs/>
          <w:color w:val="000000" w:themeColor="text1"/>
          <w:sz w:val="28"/>
          <w:szCs w:val="28"/>
          <w14:textFill>
            <w14:solidFill>
              <w14:schemeClr w14:val="tx1"/>
            </w14:solidFill>
          </w14:textFill>
        </w:rPr>
        <w:t>日—</w:t>
      </w:r>
      <w:r>
        <w:rPr>
          <w:rFonts w:hint="eastAsia" w:asciiTheme="minorEastAsia" w:hAnsiTheme="minorEastAsia"/>
          <w:b/>
          <w:bCs/>
          <w:color w:val="000000" w:themeColor="text1"/>
          <w:sz w:val="28"/>
          <w:szCs w:val="28"/>
          <w:lang w:val="en-US" w:eastAsia="zh-CN"/>
          <w14:textFill>
            <w14:solidFill>
              <w14:schemeClr w14:val="tx1"/>
            </w14:solidFill>
          </w14:textFill>
        </w:rPr>
        <w:t>8</w:t>
      </w:r>
      <w:r>
        <w:rPr>
          <w:rFonts w:hint="eastAsia" w:asciiTheme="minorEastAsia" w:hAnsiTheme="minorEastAsia"/>
          <w:b/>
          <w:bCs/>
          <w:color w:val="000000" w:themeColor="text1"/>
          <w:sz w:val="28"/>
          <w:szCs w:val="28"/>
          <w14:textFill>
            <w14:solidFill>
              <w14:schemeClr w14:val="tx1"/>
            </w14:solidFill>
          </w14:textFill>
        </w:rPr>
        <w:t>月</w:t>
      </w:r>
      <w:r>
        <w:rPr>
          <w:rFonts w:hint="eastAsia" w:asciiTheme="minorEastAsia" w:hAnsiTheme="minorEastAsia"/>
          <w:b/>
          <w:bCs/>
          <w:color w:val="000000" w:themeColor="text1"/>
          <w:sz w:val="28"/>
          <w:szCs w:val="28"/>
          <w:lang w:val="en-US" w:eastAsia="zh-CN"/>
          <w14:textFill>
            <w14:solidFill>
              <w14:schemeClr w14:val="tx1"/>
            </w14:solidFill>
          </w14:textFill>
        </w:rPr>
        <w:t>14</w:t>
      </w:r>
      <w:r>
        <w:rPr>
          <w:rFonts w:hint="eastAsia" w:asciiTheme="minorEastAsia" w:hAnsiTheme="minorEastAsia"/>
          <w:b/>
          <w:bCs/>
          <w:color w:val="000000" w:themeColor="text1"/>
          <w:sz w:val="28"/>
          <w:szCs w:val="28"/>
          <w14:textFill>
            <w14:solidFill>
              <w14:schemeClr w14:val="tx1"/>
            </w14:solidFill>
          </w14:textFill>
        </w:rPr>
        <w:t>日</w:t>
      </w:r>
      <w:r>
        <w:rPr>
          <w:rFonts w:hint="eastAsia" w:asciiTheme="minorEastAsia" w:hAnsiTheme="minorEastAsia"/>
          <w:b w:val="0"/>
          <w:bCs w:val="0"/>
          <w:color w:val="000000" w:themeColor="text1"/>
          <w:sz w:val="28"/>
          <w:szCs w:val="28"/>
          <w14:textFill>
            <w14:solidFill>
              <w14:schemeClr w14:val="tx1"/>
            </w14:solidFill>
          </w14:textFill>
        </w:rPr>
        <w:t>(上午8:30—11:30</w:t>
      </w:r>
      <w:r>
        <w:rPr>
          <w:rFonts w:hint="eastAsia" w:asciiTheme="minorEastAsia" w:hAnsi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b w:val="0"/>
          <w:bCs w:val="0"/>
          <w:color w:val="000000" w:themeColor="text1"/>
          <w:sz w:val="28"/>
          <w:szCs w:val="28"/>
          <w14:textFill>
            <w14:solidFill>
              <w14:schemeClr w14:val="tx1"/>
            </w14:solidFill>
          </w14:textFill>
        </w:rPr>
        <w:t>下午</w:t>
      </w:r>
      <w:r>
        <w:rPr>
          <w:rFonts w:hint="eastAsia" w:asciiTheme="minorEastAsia" w:hAnsiTheme="minorEastAsia"/>
          <w:b w:val="0"/>
          <w:bCs w:val="0"/>
          <w:color w:val="000000" w:themeColor="text1"/>
          <w:sz w:val="28"/>
          <w:szCs w:val="28"/>
          <w:lang w:val="en-US" w:eastAsia="zh-CN"/>
          <w14:textFill>
            <w14:solidFill>
              <w14:schemeClr w14:val="tx1"/>
            </w14:solidFill>
          </w14:textFill>
        </w:rPr>
        <w:t>14</w:t>
      </w:r>
      <w:r>
        <w:rPr>
          <w:rFonts w:hint="eastAsia" w:asciiTheme="minorEastAsia" w:hAnsiTheme="minorEastAsia"/>
          <w:b w:val="0"/>
          <w:bCs w:val="0"/>
          <w:color w:val="000000" w:themeColor="text1"/>
          <w:sz w:val="28"/>
          <w:szCs w:val="28"/>
          <w14:textFill>
            <w14:solidFill>
              <w14:schemeClr w14:val="tx1"/>
            </w14:solidFill>
          </w14:textFill>
        </w:rPr>
        <w:t>:30—</w:t>
      </w:r>
      <w:r>
        <w:rPr>
          <w:rFonts w:hint="eastAsia" w:asciiTheme="minorEastAsia" w:hAnsiTheme="minorEastAsia"/>
          <w:b w:val="0"/>
          <w:bCs w:val="0"/>
          <w:color w:val="000000" w:themeColor="text1"/>
          <w:sz w:val="28"/>
          <w:szCs w:val="28"/>
          <w:lang w:val="en-US" w:eastAsia="zh-CN"/>
          <w14:textFill>
            <w14:solidFill>
              <w14:schemeClr w14:val="tx1"/>
            </w14:solidFill>
          </w14:textFill>
        </w:rPr>
        <w:t>17</w:t>
      </w:r>
      <w:r>
        <w:rPr>
          <w:rFonts w:hint="eastAsia" w:asciiTheme="minorEastAsia" w:hAnsiTheme="minorEastAsia"/>
          <w:b w:val="0"/>
          <w:bCs w:val="0"/>
          <w:color w:val="000000" w:themeColor="text1"/>
          <w:sz w:val="28"/>
          <w:szCs w:val="28"/>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val="en-US" w:eastAsia="zh-CN"/>
          <w14:textFill>
            <w14:solidFill>
              <w14:schemeClr w14:val="tx1"/>
            </w14:solidFill>
          </w14:textFill>
        </w:rPr>
        <w:t>3.现场服务时段分区</w:t>
      </w:r>
    </w:p>
    <w:p>
      <w:pPr>
        <w:keepNext w:val="0"/>
        <w:keepLines w:val="0"/>
        <w:pageBreakBefore w:val="0"/>
        <w:widowControl w:val="0"/>
        <w:kinsoku/>
        <w:wordWrap/>
        <w:overflowPunct/>
        <w:topLinePunct w:val="0"/>
        <w:autoSpaceDE/>
        <w:autoSpaceDN/>
        <w:bidi w:val="0"/>
        <w:adjustRightInd/>
        <w:snapToGrid/>
        <w:spacing w:before="50"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（1）8月13日上午：东山亭社区、西山亭社区</w:t>
      </w:r>
    </w:p>
    <w:p>
      <w:pPr>
        <w:keepNext w:val="0"/>
        <w:keepLines w:val="0"/>
        <w:pageBreakBefore w:val="0"/>
        <w:widowControl w:val="0"/>
        <w:kinsoku/>
        <w:wordWrap/>
        <w:overflowPunct/>
        <w:topLinePunct w:val="0"/>
        <w:autoSpaceDE/>
        <w:autoSpaceDN/>
        <w:bidi w:val="0"/>
        <w:adjustRightInd/>
        <w:snapToGrid/>
        <w:spacing w:before="50"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（2）8月13日下午：柴林社区、郭庄社区</w:t>
      </w:r>
    </w:p>
    <w:p>
      <w:pPr>
        <w:keepNext w:val="0"/>
        <w:keepLines w:val="0"/>
        <w:pageBreakBefore w:val="0"/>
        <w:widowControl w:val="0"/>
        <w:kinsoku/>
        <w:wordWrap/>
        <w:overflowPunct/>
        <w:topLinePunct w:val="0"/>
        <w:autoSpaceDE/>
        <w:autoSpaceDN/>
        <w:bidi w:val="0"/>
        <w:adjustRightInd/>
        <w:snapToGrid/>
        <w:spacing w:before="50"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（3）8月14日上午：双山社区、银山小区、百合花苑、教委宿舍</w:t>
      </w:r>
    </w:p>
    <w:p>
      <w:pPr>
        <w:keepNext w:val="0"/>
        <w:keepLines w:val="0"/>
        <w:pageBreakBefore w:val="0"/>
        <w:widowControl w:val="0"/>
        <w:kinsoku/>
        <w:wordWrap/>
        <w:overflowPunct/>
        <w:topLinePunct w:val="0"/>
        <w:autoSpaceDE/>
        <w:autoSpaceDN/>
        <w:bidi w:val="0"/>
        <w:adjustRightInd/>
        <w:snapToGrid/>
        <w:spacing w:before="50" w:line="400" w:lineRule="exact"/>
        <w:ind w:firstLine="560" w:firstLineChars="200"/>
        <w:textAlignment w:val="auto"/>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（4）8月14日下午：苹果花园、枣花园、朴山前村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heme="minorEastAsia" w:hAnsiTheme="minorEastAsia" w:eastAsiaTheme="minorEastAsia"/>
          <w:b w:val="0"/>
          <w:bCs w:val="0"/>
          <w:color w:val="000000" w:themeColor="text1"/>
          <w:sz w:val="28"/>
          <w:szCs w:val="28"/>
          <w:lang w:val="en-US" w:eastAsia="zh-CN"/>
          <w14:textFill>
            <w14:solidFill>
              <w14:schemeClr w14:val="tx1"/>
            </w14:solidFill>
          </w14:textFill>
        </w:rPr>
      </w:pPr>
      <w:r>
        <w:rPr>
          <w:rFonts w:hint="eastAsia" w:asciiTheme="minorEastAsia" w:hAnsi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b w:val="0"/>
          <w:bCs w:val="0"/>
          <w:color w:val="000000" w:themeColor="text1"/>
          <w:sz w:val="28"/>
          <w:szCs w:val="28"/>
          <w:lang w:val="en-US" w:eastAsia="zh-CN"/>
          <w14:textFill>
            <w14:solidFill>
              <w14:schemeClr w14:val="tx1"/>
            </w14:solidFill>
          </w14:textFill>
        </w:rPr>
        <w:t>5</w:t>
      </w:r>
      <w:r>
        <w:rPr>
          <w:rFonts w:hint="eastAsia" w:asciiTheme="minorEastAsia" w:hAnsiTheme="minorEastAsia"/>
          <w:b w:val="0"/>
          <w:bCs w:val="0"/>
          <w:color w:val="000000" w:themeColor="text1"/>
          <w:sz w:val="28"/>
          <w:szCs w:val="28"/>
          <w:lang w:eastAsia="zh-CN"/>
          <w14:textFill>
            <w14:solidFill>
              <w14:schemeClr w14:val="tx1"/>
            </w14:solidFill>
          </w14:textFill>
        </w:rPr>
        <w:t>）</w:t>
      </w:r>
      <w:r>
        <w:rPr>
          <w:rFonts w:hint="eastAsia" w:asciiTheme="minorEastAsia" w:hAnsiTheme="minorEastAsia"/>
          <w:b w:val="0"/>
          <w:bCs w:val="0"/>
          <w:color w:val="000000" w:themeColor="text1"/>
          <w:sz w:val="28"/>
          <w:szCs w:val="28"/>
          <w:lang w:val="en-US" w:eastAsia="zh-CN"/>
          <w14:textFill>
            <w14:solidFill>
              <w14:schemeClr w14:val="tx1"/>
            </w14:solidFill>
          </w14:textFill>
        </w:rPr>
        <w:t>8月15全天：审核补充材料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default"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4. 现场需要准备材料：（</w:t>
      </w:r>
      <w:r>
        <w:rPr>
          <w:rFonts w:hint="eastAsia" w:asciiTheme="minorEastAsia" w:hAnsiTheme="minorEastAsia"/>
          <w:b/>
          <w:bCs/>
          <w:color w:val="000000" w:themeColor="text1"/>
          <w:sz w:val="28"/>
          <w:szCs w:val="28"/>
          <w:lang w:val="en-US" w:eastAsia="zh-CN"/>
          <w14:textFill>
            <w14:solidFill>
              <w14:schemeClr w14:val="tx1"/>
            </w14:solidFill>
          </w14:textFill>
        </w:rPr>
        <w:t>网上报名只需提供下述必要材料原件的照片或扫描件</w:t>
      </w:r>
      <w:r>
        <w:rPr>
          <w:rFonts w:hint="eastAsia" w:asciiTheme="minorEastAsia" w:hAnsiTheme="minorEastAsia"/>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（1）招生片区内有家庭法定自有住房，有房产（不动产）证的：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1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①</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居民户口簿、父母或法定监护人身份证原件及复印件1份（户口簿包括“户主地址页、索引页、儿童本人常住人口登记卡”三项内容）。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2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②</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房产（不动产）证原件及复印件1份；房产为商住房的：须具备居住条件并实际居住（学校及区招生工作检查组派人到住所进行核实）。</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3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③</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新生入托、入学接种证查验及疫苗补种材料。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（2）招生片区内有家庭法定自有住房，无房产（不动产）证的：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1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①</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居民户口簿原件及复印件1份（户口簿包括“户主地址页、索引页、儿童本人常住人口登记卡”三项内容复印在一面）、父母或法定监护人身份证原件及复印件1份。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2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②</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购房合同（必须在房产部门备案并有备案号或银行转账记录）；有房产为自建房的，须提供准建证明。</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3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③</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新生入托、入学接种证查验及疫苗补种材料。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（3）招生片区内居住房属于政府建设的廉租房、公共租赁房的：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1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①</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居民户口簿、父母或法定监护人身份证原件及复印件1份（户口簿包括“户主地址页、索引页、儿童本人常住人口登记卡”三项内容）。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2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②</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提供租赁人与政府签订的租赁合同。</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3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③</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新生入托、入学接种证查验及疫苗补种材料。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（4）招生片区内居住房属于二手房产私人交易的：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1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①</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居民户口簿、父母或法定监护人身份证原件及复印件1份（户口簿包括“户主地址页、索引页、儿童本人常住人口登记卡”三项内容）。学生户籍必须与所提供的房产一致。</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2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②</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原始购房合同、购房票据。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3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③</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有效的私人交易房屋合同、双方之间房款给付的银行凭证、三个月的水、电缴费票据。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4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④</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新生入托、入学接种证查验及疫苗补种材料。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（5）招生范围内的老户口居民：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1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①</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居民户口簿、父母或法定监护人身份证原件及复印件1份（户口簿包括“户主地址页、索引页、儿童本人常住人口登记卡”三项内容）。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2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②</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土地使用证（房屋被拆迁的须提供政府拆迁协议）。</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3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③</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新生入托、入学接种证查验及疫苗补种材料。</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（6）招生片区内户口，无家庭法定自有住房的：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1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①</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居民户口簿、父母或法定监护人身份证原件及复印件1份（户口簿包括“户主地址页、索引页、儿童本人常住人口登记卡”三项内容）。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2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②</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申请就读城区学校住所方位明晰表（用于学校及区招生工作检查组派人到住所进行核对）。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3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③</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新生入托、入学接种证查验及疫苗补种材料。</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外来务工人员（非山亭户籍）随迁子女入学报名需要提供的材料：</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1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①</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父母提供的入学就读申请书。</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2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②</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居民户口簿、父母或法定监护人身份证原件（户口簿包括“户主地址页、索引页、儿童本人常住人口登记卡”）</w:t>
      </w:r>
    </w:p>
    <w:p>
      <w:pPr>
        <w:keepNext w:val="0"/>
        <w:keepLines w:val="0"/>
        <w:pageBreakBefore w:val="0"/>
        <w:widowControl w:val="0"/>
        <w:numPr>
          <w:numId w:val="0"/>
        </w:numPr>
        <w:kinsoku/>
        <w:wordWrap/>
        <w:overflowPunct/>
        <w:topLinePunct w:val="0"/>
        <w:autoSpaceDE/>
        <w:autoSpaceDN/>
        <w:bidi w:val="0"/>
        <w:adjustRightInd/>
        <w:snapToGrid/>
        <w:spacing w:line="400" w:lineRule="exact"/>
        <w:ind w:firstLine="560" w:firstLineChars="200"/>
        <w:textAlignment w:val="auto"/>
        <w:rPr>
          <w:rFonts w:hint="default"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3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③</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父母至少一方与申请就读学校招生范围内用人单位签订的劳动合同（人社局备案）或办理的营业执照原件（提供劳动合同的须附带在我区缴纳一年以上社会保险单据，办理营业执照的，须附带税务登记及纳税资料原件）。</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备注：房产和户口要求：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1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①</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房产为父母所有，户口信息能证明适龄儿童和房主的直系亲属关系。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2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②</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房产为父母单方所有，但儿童户口跟随另一方的，须提供儿童医学出生证明或父母结婚证。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3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③</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房产为祖父母或外祖父母的，儿童和父（母）必须跟随房主的户口。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fldChar w:fldCharType="begin"/>
      </w:r>
      <w:r>
        <w:rPr>
          <w:rFonts w:hint="eastAsia" w:asciiTheme="minorEastAsia" w:hAnsiTheme="minorEastAsia"/>
          <w:color w:val="000000" w:themeColor="text1"/>
          <w:sz w:val="28"/>
          <w:szCs w:val="28"/>
          <w:lang w:val="en-US" w:eastAsia="zh-CN"/>
          <w14:textFill>
            <w14:solidFill>
              <w14:schemeClr w14:val="tx1"/>
            </w14:solidFill>
          </w14:textFill>
        </w:rPr>
        <w:instrText xml:space="preserve"> = 4 \* GB3 </w:instrText>
      </w:r>
      <w:r>
        <w:rPr>
          <w:rFonts w:hint="eastAsia" w:asciiTheme="minorEastAsia" w:hAnsiTheme="minorEastAsia"/>
          <w:color w:val="000000" w:themeColor="text1"/>
          <w:sz w:val="28"/>
          <w:szCs w:val="28"/>
          <w:lang w:val="en-US" w:eastAsia="zh-CN"/>
          <w14:textFill>
            <w14:solidFill>
              <w14:schemeClr w14:val="tx1"/>
            </w14:solidFill>
          </w14:textFill>
        </w:rPr>
        <w:fldChar w:fldCharType="separate"/>
      </w:r>
      <w:r>
        <w:rPr>
          <w:rFonts w:hint="eastAsia" w:asciiTheme="minorEastAsia" w:hAnsiTheme="minorEastAsia"/>
          <w:color w:val="000000" w:themeColor="text1"/>
          <w:sz w:val="28"/>
          <w:szCs w:val="28"/>
          <w:lang w:val="en-US" w:eastAsia="zh-CN"/>
          <w14:textFill>
            <w14:solidFill>
              <w14:schemeClr w14:val="tx1"/>
            </w14:solidFill>
          </w14:textFill>
        </w:rPr>
        <w:t>④</w:t>
      </w:r>
      <w:r>
        <w:rPr>
          <w:rFonts w:hint="eastAsia" w:asciiTheme="minorEastAsia" w:hAnsiTheme="minorEastAsia"/>
          <w:color w:val="000000" w:themeColor="text1"/>
          <w:sz w:val="28"/>
          <w:szCs w:val="28"/>
          <w:lang w:val="en-US" w:eastAsia="zh-CN"/>
          <w14:textFill>
            <w14:solidFill>
              <w14:schemeClr w14:val="tx1"/>
            </w14:solidFill>
          </w14:textFill>
        </w:rPr>
        <w:fldChar w:fldCharType="end"/>
      </w:r>
      <w:r>
        <w:rPr>
          <w:rFonts w:hint="eastAsia" w:asciiTheme="minorEastAsia" w:hAnsiTheme="minorEastAsia"/>
          <w:color w:val="000000" w:themeColor="text1"/>
          <w:sz w:val="28"/>
          <w:szCs w:val="28"/>
          <w:lang w:val="en-US" w:eastAsia="zh-CN"/>
          <w14:textFill>
            <w14:solidFill>
              <w14:schemeClr w14:val="tx1"/>
            </w14:solidFill>
          </w14:textFill>
        </w:rPr>
        <w:t>招生范围内的房产不含办公用房、商业用房，不含在建、规划待建、规划外自建的住宅项目。</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outlineLvl w:val="9"/>
        <w:rPr>
          <w:rFonts w:hint="default"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（三）具体要求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1. 监护人提供的户籍房产等各种材料截止日期均应为学校报名开始日期前，之后取得的由区教体局统筹安排到学位富余学校。符合招生入学条件但未在规定时间内报名的学生视为自动放弃原服务范围内学校的入学资格，统筹协调安排到学位富余的其他学校</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2. 对符合政府引进高层次人才、现役军人等的特殊群体子女入学，按照市、区相关文件规定执行，监护人未能在全区统一规定的招生报名时间内持相关认定材料到服务学校申请就读的，视为自动放弃优待</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9"/>
        <w:rPr>
          <w:rFonts w:hint="eastAsia" w:asciiTheme="minorEastAsia" w:hAnsiTheme="minorEastAsia"/>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3.监护人应本着实事求是的原则，在网上报名时，应如实填报个人真实信息，对因提供不实信息，影响孩子入学的责任自负。区教体局等相关部门将严厉查处任何以“国学班”“读经班”“私塾”等形式替代义务教育的非法办学行为，父母或者其他法定监护人无正当理由未送适龄儿童少年入学接受义务教育或造成失学辍学，依法追究法律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color w:val="000000" w:themeColor="text1"/>
          <w:sz w:val="28"/>
          <w:szCs w:val="28"/>
          <w:lang w:val="en-US" w:eastAsia="zh-CN"/>
          <w14:textFill>
            <w14:solidFill>
              <w14:schemeClr w14:val="tx1"/>
            </w14:solidFill>
          </w14:textFill>
        </w:rPr>
        <w:t>4.提醒广大学生、家长，切勿轻信招生信息谣言、非法违规承诺和冒充某种关系谎称有入学名额等手段进行招摇撞骗，以免上当受骗。欢迎广大学生、家长对扰乱中小学招生秩序的行为及时进行举报。区教体局等有关部门进行联合调查，对存在违规招生行为的学校和个人，一经查实，将依据相关法律法规追究。</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b/>
          <w:bCs/>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lang w:eastAsia="zh-CN"/>
          <w14:textFill>
            <w14:solidFill>
              <w14:schemeClr w14:val="tx1"/>
            </w14:solidFill>
          </w14:textFill>
        </w:rPr>
        <w:t>五</w:t>
      </w:r>
      <w:r>
        <w:rPr>
          <w:rFonts w:hint="eastAsia" w:asciiTheme="minorEastAsia" w:hAnsiTheme="minorEastAsia"/>
          <w:b/>
          <w:bCs/>
          <w:color w:val="000000" w:themeColor="text1"/>
          <w:sz w:val="28"/>
          <w:szCs w:val="28"/>
          <w14:textFill>
            <w14:solidFill>
              <w14:schemeClr w14:val="tx1"/>
            </w14:solidFill>
          </w14:textFill>
        </w:rPr>
        <w:t>、入学流程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监护人</w:t>
      </w:r>
      <w:r>
        <w:rPr>
          <w:rFonts w:hint="eastAsia" w:asciiTheme="minorEastAsia" w:hAnsiTheme="minorEastAsia"/>
          <w:color w:val="000000" w:themeColor="text1"/>
          <w:sz w:val="28"/>
          <w:szCs w:val="28"/>
          <w:lang w:val="en-US" w:eastAsia="zh-CN"/>
          <w14:textFill>
            <w14:solidFill>
              <w14:schemeClr w14:val="tx1"/>
            </w14:solidFill>
          </w14:textFill>
        </w:rPr>
        <w:t>线上报名</w:t>
      </w:r>
      <w:r>
        <w:rPr>
          <w:rFonts w:hint="eastAsia" w:asciiTheme="minorEastAsia" w:hAnsiTheme="minorEastAsia"/>
          <w:color w:val="000000" w:themeColor="text1"/>
          <w:sz w:val="28"/>
          <w:szCs w:val="28"/>
          <w14:textFill>
            <w14:solidFill>
              <w14:schemeClr w14:val="tx1"/>
            </w14:solidFill>
          </w14:textFill>
        </w:rPr>
        <w:t>—&gt;对报名材料审查—&gt;学校公示—&gt;学校发放入学通知书。</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b/>
          <w:bCs/>
          <w:color w:val="000000" w:themeColor="text1"/>
          <w:sz w:val="28"/>
          <w:szCs w:val="28"/>
          <w:lang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六、</w:t>
      </w:r>
      <w:r>
        <w:rPr>
          <w:rFonts w:hint="eastAsia" w:asciiTheme="minorEastAsia" w:hAnsiTheme="minorEastAsia"/>
          <w:b/>
          <w:bCs/>
          <w:color w:val="000000" w:themeColor="text1"/>
          <w:sz w:val="28"/>
          <w:szCs w:val="28"/>
          <w:lang w:eastAsia="zh-CN"/>
          <w14:textFill>
            <w14:solidFill>
              <w14:schemeClr w14:val="tx1"/>
            </w14:solidFill>
          </w14:textFill>
        </w:rPr>
        <w:t>招生纪律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1.招生工作人员严格执行本招生简章的要求，遵守工作纪律，严格履行招生职责。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2.请家长严格按照本招生简章要求分片区分时段报名。在规定时间报名。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3.家长承诺所递交材料真实有效，否则，责任自负。学校将联合公安、房产部门进行材料审核。材料审核、资格审查贯穿整个招生过程。</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b/>
          <w:bCs/>
          <w:color w:val="000000" w:themeColor="text1"/>
          <w:sz w:val="28"/>
          <w:szCs w:val="28"/>
          <w:lang w:eastAsia="zh-CN"/>
          <w14:textFill>
            <w14:solidFill>
              <w14:schemeClr w14:val="tx1"/>
            </w14:solidFill>
          </w14:textFill>
        </w:rPr>
        <w:t>4</w:t>
      </w:r>
      <w:r>
        <w:rPr>
          <w:rFonts w:hint="eastAsia" w:asciiTheme="minorEastAsia" w:hAnsiTheme="minorEastAsia"/>
          <w:color w:val="000000" w:themeColor="text1"/>
          <w:sz w:val="28"/>
          <w:szCs w:val="28"/>
          <w:lang w:eastAsia="zh-CN"/>
          <w14:textFill>
            <w14:solidFill>
              <w14:schemeClr w14:val="tx1"/>
            </w14:solidFill>
          </w14:textFill>
        </w:rPr>
        <w:t>.严格执行上级疫情防控要求。</w:t>
      </w:r>
      <w:r>
        <w:rPr>
          <w:rFonts w:hint="eastAsia" w:asciiTheme="minorEastAsia" w:hAnsiTheme="minorEastAsia"/>
          <w:color w:val="000000" w:themeColor="text1"/>
          <w:sz w:val="28"/>
          <w:szCs w:val="28"/>
          <w:lang w:val="en-US" w:eastAsia="zh-CN"/>
          <w14:textFill>
            <w14:solidFill>
              <w14:schemeClr w14:val="tx1"/>
            </w14:solidFill>
          </w14:textFill>
        </w:rPr>
        <w:t>线下报名</w:t>
      </w:r>
      <w:r>
        <w:rPr>
          <w:rFonts w:hint="eastAsia" w:asciiTheme="minorEastAsia" w:hAnsiTheme="minorEastAsia"/>
          <w:color w:val="000000" w:themeColor="text1"/>
          <w:sz w:val="28"/>
          <w:szCs w:val="28"/>
          <w:lang w:eastAsia="zh-CN"/>
          <w14:textFill>
            <w14:solidFill>
              <w14:schemeClr w14:val="tx1"/>
            </w14:solidFill>
          </w14:textFill>
        </w:rPr>
        <w:t>每名学生只限</w:t>
      </w:r>
      <w:r>
        <w:rPr>
          <w:rFonts w:hint="eastAsia" w:asciiTheme="minorEastAsia" w:hAnsiTheme="minorEastAsia"/>
          <w:color w:val="000000" w:themeColor="text1"/>
          <w:sz w:val="28"/>
          <w:szCs w:val="28"/>
          <w:lang w:val="en-US" w:eastAsia="zh-CN"/>
          <w14:textFill>
            <w14:solidFill>
              <w14:schemeClr w14:val="tx1"/>
            </w14:solidFill>
          </w14:textFill>
        </w:rPr>
        <w:t>1</w:t>
      </w:r>
      <w:r>
        <w:rPr>
          <w:rFonts w:hint="eastAsia" w:asciiTheme="minorEastAsia" w:hAnsiTheme="minorEastAsia"/>
          <w:color w:val="000000" w:themeColor="text1"/>
          <w:sz w:val="28"/>
          <w:szCs w:val="28"/>
          <w:lang w:eastAsia="zh-CN"/>
          <w14:textFill>
            <w14:solidFill>
              <w14:schemeClr w14:val="tx1"/>
            </w14:solidFill>
          </w14:textFill>
        </w:rPr>
        <w:t>人办理报名手续。报名人员，请佩戴口罩、前后间隔1米，有序站成一队在校门口等候；体温检测正常，出示有效“三码”、报名材料等后，方可入校报名。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color w:val="000000" w:themeColor="text1"/>
          <w:sz w:val="28"/>
          <w:szCs w:val="28"/>
          <w:lang w:eastAsia="zh-CN"/>
          <w14:textFill>
            <w14:solidFill>
              <w14:schemeClr w14:val="tx1"/>
            </w14:solidFill>
          </w14:textFill>
        </w:rPr>
      </w:pPr>
      <w:r>
        <w:rPr>
          <w:rFonts w:hint="eastAsia" w:asciiTheme="minorEastAsia" w:hAnsiTheme="minorEastAsia"/>
          <w:color w:val="000000" w:themeColor="text1"/>
          <w:sz w:val="28"/>
          <w:szCs w:val="28"/>
          <w:lang w:eastAsia="zh-CN"/>
          <w14:textFill>
            <w14:solidFill>
              <w14:schemeClr w14:val="tx1"/>
            </w14:solidFill>
          </w14:textFill>
        </w:rPr>
        <w:t>5.招生报名全程与公安部门联网监控。所有人员要文明、有序，不得聚集，不得提前排队，不得喧哗、吵闹，不得扰乱招生报名秩序。</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b/>
          <w:bCs/>
          <w:color w:val="000000" w:themeColor="text1"/>
          <w:sz w:val="28"/>
          <w:szCs w:val="28"/>
          <w:lang w:eastAsia="zh-CN"/>
          <w14:textFill>
            <w14:solidFill>
              <w14:schemeClr w14:val="tx1"/>
            </w14:solidFill>
          </w14:textFill>
        </w:rPr>
        <w:t>七、</w:t>
      </w:r>
      <w:r>
        <w:rPr>
          <w:rFonts w:hint="eastAsia" w:asciiTheme="minorEastAsia" w:hAnsiTheme="minorEastAsia"/>
          <w:b/>
          <w:bCs/>
          <w:color w:val="000000" w:themeColor="text1"/>
          <w:sz w:val="28"/>
          <w:szCs w:val="28"/>
          <w14:textFill>
            <w14:solidFill>
              <w14:schemeClr w14:val="tx1"/>
            </w14:solidFill>
          </w14:textFill>
        </w:rPr>
        <w:t>招生咨询电话</w:t>
      </w:r>
      <w:r>
        <w:rPr>
          <w:rFonts w:hint="eastAsia" w:asciiTheme="minorEastAsia" w:hAnsiTheme="minorEastAsia"/>
          <w:color w:val="000000" w:themeColor="text1"/>
          <w:sz w:val="28"/>
          <w:szCs w:val="28"/>
          <w14:textFill>
            <w14:solidFill>
              <w14:schemeClr w14:val="tx1"/>
            </w14:solidFill>
          </w14:textFill>
        </w:rPr>
        <w:t>:</w:t>
      </w:r>
      <w:r>
        <w:rPr>
          <w:rFonts w:hint="eastAsia" w:asciiTheme="minorEastAsia" w:hAnsiTheme="minorEastAsia"/>
          <w:color w:val="000000" w:themeColor="text1"/>
          <w:sz w:val="28"/>
          <w:szCs w:val="28"/>
          <w:lang w:val="en-US" w:eastAsia="zh-CN"/>
          <w14:textFill>
            <w14:solidFill>
              <w14:schemeClr w14:val="tx1"/>
            </w14:solidFill>
          </w14:textFill>
        </w:rPr>
        <w:t>0632-7559187</w:t>
      </w:r>
      <w:r>
        <w:rPr>
          <w:rFonts w:hint="eastAsia" w:asciiTheme="minorEastAsia" w:hAnsiTheme="minorEastAsia"/>
          <w:color w:val="000000" w:themeColor="text1"/>
          <w:sz w:val="28"/>
          <w:szCs w:val="28"/>
          <w14:textFill>
            <w14:solidFill>
              <w14:schemeClr w14:val="tx1"/>
            </w14:solidFill>
          </w14:textFill>
        </w:rPr>
        <w:t xml:space="preserve"> </w:t>
      </w:r>
      <w:r>
        <w:rPr>
          <w:rFonts w:hint="eastAsia" w:asciiTheme="minorEastAsia" w:hAnsiTheme="minorEastAsia"/>
          <w:color w:val="000000" w:themeColor="text1"/>
          <w:sz w:val="28"/>
          <w:szCs w:val="28"/>
          <w:lang w:val="en-US" w:eastAsia="zh-CN"/>
          <w14:textFill>
            <w14:solidFill>
              <w14:schemeClr w14:val="tx1"/>
            </w14:solidFill>
          </w14:textFill>
        </w:rPr>
        <w:t xml:space="preserve"> 18563261365 </w:t>
      </w:r>
      <w:r>
        <w:rPr>
          <w:rFonts w:hint="eastAsia" w:asciiTheme="minorEastAsia" w:hAnsiTheme="minorEastAsia"/>
          <w:color w:val="000000" w:themeColor="text1"/>
          <w:sz w:val="28"/>
          <w:szCs w:val="28"/>
          <w14:textFill>
            <w14:solidFill>
              <w14:schemeClr w14:val="tx1"/>
            </w14:solidFill>
          </w14:textFill>
        </w:rPr>
        <w:t>(上午8:30—11:30</w:t>
      </w:r>
      <w:r>
        <w:rPr>
          <w:rFonts w:hint="eastAsia" w:asciiTheme="minorEastAsia" w:hAnsiTheme="minorEastAsia"/>
          <w:color w:val="000000" w:themeColor="text1"/>
          <w:sz w:val="28"/>
          <w:szCs w:val="28"/>
          <w:lang w:eastAsia="zh-CN"/>
          <w14:textFill>
            <w14:solidFill>
              <w14:schemeClr w14:val="tx1"/>
            </w14:solidFill>
          </w14:textFill>
        </w:rPr>
        <w:t>；</w:t>
      </w:r>
      <w:r>
        <w:rPr>
          <w:rFonts w:hint="eastAsia" w:asciiTheme="minorEastAsia" w:hAnsiTheme="minorEastAsia"/>
          <w:color w:val="000000" w:themeColor="text1"/>
          <w:sz w:val="28"/>
          <w:szCs w:val="28"/>
          <w14:textFill>
            <w14:solidFill>
              <w14:schemeClr w14:val="tx1"/>
            </w14:solidFill>
          </w14:textFill>
        </w:rPr>
        <w:t>下午</w:t>
      </w:r>
      <w:r>
        <w:rPr>
          <w:rFonts w:hint="eastAsia" w:asciiTheme="minorEastAsia" w:hAnsiTheme="minorEastAsia"/>
          <w:color w:val="000000" w:themeColor="text1"/>
          <w:sz w:val="28"/>
          <w:szCs w:val="28"/>
          <w:lang w:val="en-US" w:eastAsia="zh-CN"/>
          <w14:textFill>
            <w14:solidFill>
              <w14:schemeClr w14:val="tx1"/>
            </w14:solidFill>
          </w14:textFill>
        </w:rPr>
        <w:t>14</w:t>
      </w:r>
      <w:r>
        <w:rPr>
          <w:rFonts w:hint="eastAsia" w:asciiTheme="minorEastAsia" w:hAnsiTheme="minorEastAsia"/>
          <w:color w:val="000000" w:themeColor="text1"/>
          <w:sz w:val="28"/>
          <w:szCs w:val="28"/>
          <w14:textFill>
            <w14:solidFill>
              <w14:schemeClr w14:val="tx1"/>
            </w14:solidFill>
          </w14:textFill>
        </w:rPr>
        <w:t>:30—</w:t>
      </w:r>
      <w:r>
        <w:rPr>
          <w:rFonts w:hint="eastAsia" w:asciiTheme="minorEastAsia" w:hAnsiTheme="minorEastAsia"/>
          <w:color w:val="000000" w:themeColor="text1"/>
          <w:sz w:val="28"/>
          <w:szCs w:val="28"/>
          <w:lang w:val="en-US" w:eastAsia="zh-CN"/>
          <w14:textFill>
            <w14:solidFill>
              <w14:schemeClr w14:val="tx1"/>
            </w14:solidFill>
          </w14:textFill>
        </w:rPr>
        <w:t>17</w:t>
      </w:r>
      <w:r>
        <w:rPr>
          <w:rFonts w:hint="eastAsia" w:asciiTheme="minorEastAsia" w:hAnsiTheme="minorEastAsia"/>
          <w:color w:val="000000" w:themeColor="text1"/>
          <w:sz w:val="28"/>
          <w:szCs w:val="28"/>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line="400" w:lineRule="exact"/>
        <w:ind w:left="6145" w:leftChars="2793" w:hanging="280" w:hangingChars="100"/>
        <w:jc w:val="left"/>
        <w:textAlignment w:val="auto"/>
        <w:rPr>
          <w:rFonts w:hint="default" w:asciiTheme="minorEastAsia" w:hAnsiTheme="minorEastAsia"/>
          <w:sz w:val="28"/>
          <w:szCs w:val="28"/>
          <w:lang w:val="en-US" w:eastAsia="zh-CN"/>
        </w:rPr>
      </w:pPr>
      <w:r>
        <w:rPr>
          <w:rFonts w:hint="eastAsia" w:asciiTheme="minorEastAsia" w:hAnsiTheme="minorEastAsia"/>
          <w:color w:val="000000" w:themeColor="text1"/>
          <w:sz w:val="28"/>
          <w:szCs w:val="28"/>
          <w:lang w:val="en-US" w:eastAsia="zh-CN"/>
          <w14:textFill>
            <w14:solidFill>
              <w14:schemeClr w14:val="tx1"/>
            </w14:solidFill>
          </w14:textFill>
        </w:rPr>
        <w:t xml:space="preserve">山亭区第四实验学校   </w:t>
      </w:r>
      <w:r>
        <w:rPr>
          <w:rFonts w:hint="eastAsia" w:asciiTheme="minorEastAsia" w:hAnsiTheme="minorEastAsia"/>
          <w:color w:val="000000" w:themeColor="text1"/>
          <w:sz w:val="28"/>
          <w:szCs w:val="28"/>
          <w14:textFill>
            <w14:solidFill>
              <w14:schemeClr w14:val="tx1"/>
            </w14:solidFill>
          </w14:textFill>
        </w:rPr>
        <w:t xml:space="preserve">                                         20</w:t>
      </w:r>
      <w:r>
        <w:rPr>
          <w:rFonts w:hint="eastAsia" w:asciiTheme="minorEastAsia" w:hAnsiTheme="minorEastAsia"/>
          <w:color w:val="000000" w:themeColor="text1"/>
          <w:sz w:val="28"/>
          <w:szCs w:val="28"/>
          <w:lang w:val="en-US" w:eastAsia="zh-CN"/>
          <w14:textFill>
            <w14:solidFill>
              <w14:schemeClr w14:val="tx1"/>
            </w14:solidFill>
          </w14:textFill>
        </w:rPr>
        <w:t>21</w:t>
      </w:r>
      <w:r>
        <w:rPr>
          <w:rFonts w:hint="eastAsia" w:asciiTheme="minorEastAsia" w:hAnsiTheme="minorEastAsia"/>
          <w:color w:val="000000" w:themeColor="text1"/>
          <w:sz w:val="28"/>
          <w:szCs w:val="28"/>
          <w14:textFill>
            <w14:solidFill>
              <w14:schemeClr w14:val="tx1"/>
            </w14:solidFill>
          </w14:textFill>
        </w:rPr>
        <w:t>年</w:t>
      </w:r>
      <w:r>
        <w:rPr>
          <w:rFonts w:hint="eastAsia" w:asciiTheme="minorEastAsia" w:hAnsiTheme="minorEastAsia"/>
          <w:color w:val="000000" w:themeColor="text1"/>
          <w:sz w:val="28"/>
          <w:szCs w:val="28"/>
          <w:lang w:val="en-US" w:eastAsia="zh-CN"/>
          <w14:textFill>
            <w14:solidFill>
              <w14:schemeClr w14:val="tx1"/>
            </w14:solidFill>
          </w14:textFill>
        </w:rPr>
        <w:t>8</w:t>
      </w:r>
      <w:r>
        <w:rPr>
          <w:rFonts w:hint="eastAsia" w:asciiTheme="minorEastAsia" w:hAnsiTheme="minorEastAsia"/>
          <w:color w:val="000000" w:themeColor="text1"/>
          <w:sz w:val="28"/>
          <w:szCs w:val="28"/>
          <w14:textFill>
            <w14:solidFill>
              <w14:schemeClr w14:val="tx1"/>
            </w14:solidFill>
          </w14:textFill>
        </w:rPr>
        <w:t>月</w:t>
      </w:r>
      <w:r>
        <w:rPr>
          <w:rFonts w:hint="eastAsia" w:asciiTheme="minorEastAsia" w:hAnsiTheme="minorEastAsia"/>
          <w:color w:val="000000" w:themeColor="text1"/>
          <w:sz w:val="28"/>
          <w:szCs w:val="28"/>
          <w:lang w:val="en-US" w:eastAsia="zh-CN"/>
          <w14:textFill>
            <w14:solidFill>
              <w14:schemeClr w14:val="tx1"/>
            </w14:solidFill>
          </w14:textFill>
        </w:rPr>
        <w:t>9</w:t>
      </w:r>
      <w:r>
        <w:rPr>
          <w:rFonts w:hint="eastAsia" w:asciiTheme="minorEastAsia" w:hAnsiTheme="minorEastAsia"/>
          <w:color w:val="000000" w:themeColor="text1"/>
          <w:sz w:val="28"/>
          <w:szCs w:val="28"/>
          <w14:textFill>
            <w14:solidFill>
              <w14:schemeClr w14:val="tx1"/>
            </w14:solidFill>
          </w14:textFill>
        </w:rPr>
        <w:t>日</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25AC0"/>
    <w:multiLevelType w:val="singleLevel"/>
    <w:tmpl w:val="85325AC0"/>
    <w:lvl w:ilvl="0" w:tentative="0">
      <w:start w:val="7"/>
      <w:numFmt w:val="decimal"/>
      <w:suff w:val="nothing"/>
      <w:lvlText w:val="（%1）"/>
      <w:lvlJc w:val="left"/>
    </w:lvl>
  </w:abstractNum>
  <w:abstractNum w:abstractNumId="1">
    <w:nsid w:val="AAC3E954"/>
    <w:multiLevelType w:val="singleLevel"/>
    <w:tmpl w:val="AAC3E95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D08"/>
    <w:rsid w:val="00033CF7"/>
    <w:rsid w:val="00034C83"/>
    <w:rsid w:val="00082106"/>
    <w:rsid w:val="000C3C97"/>
    <w:rsid w:val="000C4E95"/>
    <w:rsid w:val="000C5794"/>
    <w:rsid w:val="000D1D10"/>
    <w:rsid w:val="00136A52"/>
    <w:rsid w:val="00137809"/>
    <w:rsid w:val="001568B8"/>
    <w:rsid w:val="00180B71"/>
    <w:rsid w:val="001A291E"/>
    <w:rsid w:val="001C7074"/>
    <w:rsid w:val="0022593E"/>
    <w:rsid w:val="00226ECC"/>
    <w:rsid w:val="00246D08"/>
    <w:rsid w:val="003109E1"/>
    <w:rsid w:val="00342923"/>
    <w:rsid w:val="00345F3D"/>
    <w:rsid w:val="00347FB5"/>
    <w:rsid w:val="003F1FAD"/>
    <w:rsid w:val="00456BAC"/>
    <w:rsid w:val="00465ECC"/>
    <w:rsid w:val="004660D1"/>
    <w:rsid w:val="00475D0C"/>
    <w:rsid w:val="004B1ACD"/>
    <w:rsid w:val="004D51C1"/>
    <w:rsid w:val="004D748E"/>
    <w:rsid w:val="004E1DDF"/>
    <w:rsid w:val="004F4C43"/>
    <w:rsid w:val="005019A9"/>
    <w:rsid w:val="00520F89"/>
    <w:rsid w:val="00534A36"/>
    <w:rsid w:val="00535F74"/>
    <w:rsid w:val="0053640E"/>
    <w:rsid w:val="00595646"/>
    <w:rsid w:val="005C5C38"/>
    <w:rsid w:val="005F4A0C"/>
    <w:rsid w:val="0060786A"/>
    <w:rsid w:val="00607BDE"/>
    <w:rsid w:val="00633EB9"/>
    <w:rsid w:val="00662C11"/>
    <w:rsid w:val="00693158"/>
    <w:rsid w:val="006A0756"/>
    <w:rsid w:val="006A1712"/>
    <w:rsid w:val="006A398D"/>
    <w:rsid w:val="00706165"/>
    <w:rsid w:val="00723CF3"/>
    <w:rsid w:val="00734E54"/>
    <w:rsid w:val="007D78D1"/>
    <w:rsid w:val="007E4615"/>
    <w:rsid w:val="007E6FE4"/>
    <w:rsid w:val="00803647"/>
    <w:rsid w:val="00840004"/>
    <w:rsid w:val="00876255"/>
    <w:rsid w:val="00877498"/>
    <w:rsid w:val="00895D56"/>
    <w:rsid w:val="00897981"/>
    <w:rsid w:val="008B41A1"/>
    <w:rsid w:val="00913803"/>
    <w:rsid w:val="00935010"/>
    <w:rsid w:val="009522F8"/>
    <w:rsid w:val="009764A7"/>
    <w:rsid w:val="00983E82"/>
    <w:rsid w:val="009A208F"/>
    <w:rsid w:val="009A4E0D"/>
    <w:rsid w:val="009B2053"/>
    <w:rsid w:val="009E7C95"/>
    <w:rsid w:val="00A30A2F"/>
    <w:rsid w:val="00A7509F"/>
    <w:rsid w:val="00A77EDD"/>
    <w:rsid w:val="00A87ADD"/>
    <w:rsid w:val="00AB0504"/>
    <w:rsid w:val="00AC3A56"/>
    <w:rsid w:val="00AC61E1"/>
    <w:rsid w:val="00B85DA7"/>
    <w:rsid w:val="00BC28B9"/>
    <w:rsid w:val="00BC481B"/>
    <w:rsid w:val="00C135AE"/>
    <w:rsid w:val="00C20EA6"/>
    <w:rsid w:val="00C36118"/>
    <w:rsid w:val="00C50F2F"/>
    <w:rsid w:val="00C95321"/>
    <w:rsid w:val="00CC5520"/>
    <w:rsid w:val="00CE2333"/>
    <w:rsid w:val="00D56B0A"/>
    <w:rsid w:val="00D673EE"/>
    <w:rsid w:val="00DB2FC8"/>
    <w:rsid w:val="00DE108E"/>
    <w:rsid w:val="00DF7522"/>
    <w:rsid w:val="00E0457D"/>
    <w:rsid w:val="00E0526C"/>
    <w:rsid w:val="00E445BC"/>
    <w:rsid w:val="00E63DAD"/>
    <w:rsid w:val="00EB486A"/>
    <w:rsid w:val="00ED3205"/>
    <w:rsid w:val="00EF0578"/>
    <w:rsid w:val="00F138E3"/>
    <w:rsid w:val="00F3706C"/>
    <w:rsid w:val="00F40155"/>
    <w:rsid w:val="00F6246A"/>
    <w:rsid w:val="00F81BAC"/>
    <w:rsid w:val="00F820EF"/>
    <w:rsid w:val="00FC350C"/>
    <w:rsid w:val="01C6463C"/>
    <w:rsid w:val="03377C1E"/>
    <w:rsid w:val="097750E5"/>
    <w:rsid w:val="0A01665D"/>
    <w:rsid w:val="0A8D1D9B"/>
    <w:rsid w:val="0AA163BD"/>
    <w:rsid w:val="0AA93B3E"/>
    <w:rsid w:val="0BA30DCA"/>
    <w:rsid w:val="0BBC6A6A"/>
    <w:rsid w:val="0CB4685E"/>
    <w:rsid w:val="0E924DFE"/>
    <w:rsid w:val="0ED244C8"/>
    <w:rsid w:val="0FE178E1"/>
    <w:rsid w:val="100B1928"/>
    <w:rsid w:val="114455D1"/>
    <w:rsid w:val="11A556A9"/>
    <w:rsid w:val="121C65B8"/>
    <w:rsid w:val="157609F5"/>
    <w:rsid w:val="16C32C1A"/>
    <w:rsid w:val="17B90F7A"/>
    <w:rsid w:val="17BC1697"/>
    <w:rsid w:val="18F6722D"/>
    <w:rsid w:val="1BB5336D"/>
    <w:rsid w:val="1D8E5F2C"/>
    <w:rsid w:val="1F881DC9"/>
    <w:rsid w:val="21A67B84"/>
    <w:rsid w:val="23A26A41"/>
    <w:rsid w:val="2437592C"/>
    <w:rsid w:val="24AB44F4"/>
    <w:rsid w:val="24E74144"/>
    <w:rsid w:val="251201FD"/>
    <w:rsid w:val="25183AF6"/>
    <w:rsid w:val="25570C9D"/>
    <w:rsid w:val="25705C62"/>
    <w:rsid w:val="25B4457D"/>
    <w:rsid w:val="26FF4EDF"/>
    <w:rsid w:val="27CE5CB0"/>
    <w:rsid w:val="2801276B"/>
    <w:rsid w:val="2A6D0F7C"/>
    <w:rsid w:val="2BDF6656"/>
    <w:rsid w:val="2C484827"/>
    <w:rsid w:val="2E130587"/>
    <w:rsid w:val="2FE83612"/>
    <w:rsid w:val="319C33A0"/>
    <w:rsid w:val="3293727C"/>
    <w:rsid w:val="33A16408"/>
    <w:rsid w:val="3461792B"/>
    <w:rsid w:val="34916D43"/>
    <w:rsid w:val="365B6AF7"/>
    <w:rsid w:val="372A22C6"/>
    <w:rsid w:val="384B7AA4"/>
    <w:rsid w:val="3B290FFF"/>
    <w:rsid w:val="3D2F0304"/>
    <w:rsid w:val="47221553"/>
    <w:rsid w:val="495D16BE"/>
    <w:rsid w:val="49E1362B"/>
    <w:rsid w:val="4ABA536F"/>
    <w:rsid w:val="4F2F0D1B"/>
    <w:rsid w:val="4FCE564E"/>
    <w:rsid w:val="50422287"/>
    <w:rsid w:val="5142280C"/>
    <w:rsid w:val="52090430"/>
    <w:rsid w:val="52676B40"/>
    <w:rsid w:val="58970C0B"/>
    <w:rsid w:val="5C8766E9"/>
    <w:rsid w:val="5CC200A5"/>
    <w:rsid w:val="5D684448"/>
    <w:rsid w:val="5F774985"/>
    <w:rsid w:val="62A62991"/>
    <w:rsid w:val="62AF2E86"/>
    <w:rsid w:val="62C45D5B"/>
    <w:rsid w:val="649A6C97"/>
    <w:rsid w:val="65383CFD"/>
    <w:rsid w:val="679374DC"/>
    <w:rsid w:val="67B61724"/>
    <w:rsid w:val="6850109B"/>
    <w:rsid w:val="6C7977A8"/>
    <w:rsid w:val="6D2A37BA"/>
    <w:rsid w:val="6D5147FB"/>
    <w:rsid w:val="6D9128E6"/>
    <w:rsid w:val="6EEF1899"/>
    <w:rsid w:val="6F381281"/>
    <w:rsid w:val="70C51557"/>
    <w:rsid w:val="71422F1E"/>
    <w:rsid w:val="71BF5901"/>
    <w:rsid w:val="721239A7"/>
    <w:rsid w:val="726D4C0A"/>
    <w:rsid w:val="72F42689"/>
    <w:rsid w:val="756349F1"/>
    <w:rsid w:val="77CC2C09"/>
    <w:rsid w:val="7A9926E8"/>
    <w:rsid w:val="7AD21B30"/>
    <w:rsid w:val="7B003AFC"/>
    <w:rsid w:val="7FC14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pPr>
      <w:widowControl/>
      <w:adjustRightInd w:val="0"/>
      <w:snapToGrid w:val="0"/>
      <w:spacing w:before="100" w:beforeAutospacing="1" w:after="200"/>
      <w:jc w:val="left"/>
    </w:pPr>
    <w:rPr>
      <w:rFonts w:ascii="Microsoft YaHei UI" w:hAnsi="Tahoma" w:eastAsia="Microsoft YaHei UI" w:cs="Times New Roman"/>
      <w:kern w:val="0"/>
      <w:sz w:val="18"/>
      <w:szCs w:val="18"/>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196</Words>
  <Characters>1118</Characters>
  <Lines>9</Lines>
  <Paragraphs>2</Paragraphs>
  <TotalTime>12</TotalTime>
  <ScaleCrop>false</ScaleCrop>
  <LinksUpToDate>false</LinksUpToDate>
  <CharactersWithSpaces>1312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2019-07-10T10:11:00Z</dcterms:created>
  <dc:creator>Administrator</dc:creator>
  <cp:lastModifiedBy>诠释你的爱</cp:lastModifiedBy>
  <cp:lastPrinted>2021-08-09T10:16:00Z</cp:lastPrinted>
  <dcterms:modified xsi:type="dcterms:W3CDTF">2021-08-10T08:23:32Z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96B76159BD4C460CA96DBF5890BB4AE3</vt:lpwstr>
  </property>
</Properties>
</file>