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479D2">
      <w:pPr>
        <w:pStyle w:val="2"/>
        <w:spacing w:before="268" w:line="233" w:lineRule="auto"/>
        <w:ind w:left="225"/>
        <w:rPr>
          <w:spacing w:val="5"/>
          <w:position w:val="3"/>
          <w:sz w:val="24"/>
          <w:szCs w:val="24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 w14:paraId="3D5A272F">
      <w:pPr>
        <w:pStyle w:val="2"/>
        <w:spacing w:before="268" w:line="233" w:lineRule="auto"/>
        <w:ind w:left="225"/>
        <w:rPr>
          <w:spacing w:val="5"/>
          <w:position w:val="3"/>
          <w:sz w:val="24"/>
          <w:szCs w:val="24"/>
        </w:rPr>
      </w:pPr>
    </w:p>
    <w:p w14:paraId="42BDDD97">
      <w:pPr>
        <w:spacing w:before="31" w:line="219" w:lineRule="auto"/>
        <w:ind w:left="3731"/>
        <w:rPr>
          <w:rFonts w:ascii="宋体" w:hAnsi="宋体" w:eastAsia="宋体" w:cs="宋体"/>
          <w:b/>
          <w:bCs/>
          <w:spacing w:val="-7"/>
          <w:sz w:val="45"/>
          <w:szCs w:val="45"/>
        </w:rPr>
      </w:pPr>
      <w:r>
        <w:rPr>
          <w:rFonts w:ascii="宋体" w:hAnsi="宋体" w:eastAsia="宋体" w:cs="宋体"/>
          <w:b/>
          <w:bCs/>
          <w:spacing w:val="-7"/>
          <w:sz w:val="45"/>
          <w:szCs w:val="45"/>
        </w:rPr>
        <w:t>2024年企业新型学徒制培养目录</w:t>
      </w:r>
    </w:p>
    <w:p w14:paraId="4DFDF2B0">
      <w:pPr>
        <w:spacing w:before="31" w:line="219" w:lineRule="auto"/>
        <w:ind w:left="3731"/>
        <w:rPr>
          <w:rFonts w:ascii="宋体" w:hAnsi="宋体" w:eastAsia="宋体" w:cs="宋体"/>
          <w:b/>
          <w:bCs/>
          <w:spacing w:val="-7"/>
          <w:sz w:val="45"/>
          <w:szCs w:val="45"/>
        </w:rPr>
      </w:pPr>
    </w:p>
    <w:p w14:paraId="39D78D3A">
      <w:pPr>
        <w:spacing w:before="98" w:line="226" w:lineRule="auto"/>
        <w:ind w:left="255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pacing w:val="3"/>
          <w:sz w:val="30"/>
          <w:szCs w:val="30"/>
        </w:rPr>
        <w:t>填报单位：</w:t>
      </w:r>
      <w:r>
        <w:rPr>
          <w:rFonts w:hint="eastAsia" w:ascii="宋体" w:hAnsi="宋体" w:eastAsia="宋体" w:cs="宋体"/>
          <w:spacing w:val="3"/>
          <w:sz w:val="30"/>
          <w:szCs w:val="30"/>
          <w:lang w:val="en-US" w:eastAsia="zh-CN"/>
        </w:rPr>
        <w:t>山亭区人力资源和社会保障局</w:t>
      </w:r>
      <w:r>
        <w:rPr>
          <w:rFonts w:ascii="宋体" w:hAnsi="宋体" w:eastAsia="宋体" w:cs="宋体"/>
          <w:sz w:val="30"/>
          <w:szCs w:val="30"/>
        </w:rPr>
        <w:t xml:space="preserve">                        </w:t>
      </w:r>
      <w:r>
        <w:rPr>
          <w:rFonts w:ascii="宋体" w:hAnsi="宋体" w:eastAsia="宋体" w:cs="宋体"/>
          <w:spacing w:val="3"/>
          <w:position w:val="-1"/>
          <w:sz w:val="30"/>
          <w:szCs w:val="30"/>
        </w:rPr>
        <w:t>填报日</w:t>
      </w:r>
      <w:r>
        <w:rPr>
          <w:rFonts w:ascii="宋体" w:hAnsi="宋体" w:eastAsia="宋体" w:cs="宋体"/>
          <w:spacing w:val="2"/>
          <w:position w:val="-1"/>
          <w:sz w:val="30"/>
          <w:szCs w:val="30"/>
        </w:rPr>
        <w:t>期：</w:t>
      </w:r>
      <w:r>
        <w:rPr>
          <w:rFonts w:hint="eastAsia" w:ascii="宋体" w:hAnsi="宋体" w:eastAsia="宋体" w:cs="宋体"/>
          <w:spacing w:val="2"/>
          <w:position w:val="-1"/>
          <w:sz w:val="30"/>
          <w:szCs w:val="30"/>
          <w:lang w:val="en-US" w:eastAsia="zh-CN"/>
        </w:rPr>
        <w:t>2024年12月13日</w:t>
      </w:r>
    </w:p>
    <w:tbl>
      <w:tblPr>
        <w:tblStyle w:val="6"/>
        <w:tblW w:w="15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151"/>
        <w:gridCol w:w="1456"/>
        <w:gridCol w:w="1457"/>
        <w:gridCol w:w="1596"/>
        <w:gridCol w:w="915"/>
        <w:gridCol w:w="1050"/>
        <w:gridCol w:w="2267"/>
        <w:gridCol w:w="1768"/>
        <w:gridCol w:w="1770"/>
      </w:tblGrid>
      <w:tr w14:paraId="3201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 w14:paraId="73B5387F">
            <w:pPr>
              <w:pStyle w:val="2"/>
              <w:widowControl w:val="0"/>
              <w:spacing w:before="268" w:line="233" w:lineRule="auto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51" w:type="dxa"/>
            <w:vAlign w:val="center"/>
          </w:tcPr>
          <w:p w14:paraId="57F04971">
            <w:pPr>
              <w:pStyle w:val="2"/>
              <w:widowControl w:val="0"/>
              <w:spacing w:before="268" w:line="233" w:lineRule="auto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56" w:type="dxa"/>
            <w:vAlign w:val="center"/>
          </w:tcPr>
          <w:p w14:paraId="3527832A">
            <w:pPr>
              <w:pStyle w:val="2"/>
              <w:widowControl w:val="0"/>
              <w:spacing w:before="268" w:line="233" w:lineRule="auto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培训职业（工种）</w:t>
            </w:r>
          </w:p>
        </w:tc>
        <w:tc>
          <w:tcPr>
            <w:tcW w:w="1457" w:type="dxa"/>
            <w:vAlign w:val="center"/>
          </w:tcPr>
          <w:p w14:paraId="5673F0B2">
            <w:pPr>
              <w:pStyle w:val="2"/>
              <w:widowControl w:val="0"/>
              <w:spacing w:before="268" w:line="233" w:lineRule="auto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职业    编码</w:t>
            </w:r>
          </w:p>
        </w:tc>
        <w:tc>
          <w:tcPr>
            <w:tcW w:w="1596" w:type="dxa"/>
            <w:vAlign w:val="center"/>
          </w:tcPr>
          <w:p w14:paraId="71855802">
            <w:pPr>
              <w:pStyle w:val="2"/>
              <w:widowControl w:val="0"/>
              <w:spacing w:before="268" w:line="233" w:lineRule="auto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培养     等级</w:t>
            </w:r>
          </w:p>
        </w:tc>
        <w:tc>
          <w:tcPr>
            <w:tcW w:w="915" w:type="dxa"/>
            <w:vAlign w:val="center"/>
          </w:tcPr>
          <w:p w14:paraId="0B75291F">
            <w:pPr>
              <w:pStyle w:val="2"/>
              <w:widowControl w:val="0"/>
              <w:spacing w:before="268" w:line="233" w:lineRule="auto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培养    年限</w:t>
            </w:r>
          </w:p>
        </w:tc>
        <w:tc>
          <w:tcPr>
            <w:tcW w:w="1050" w:type="dxa"/>
            <w:vAlign w:val="center"/>
          </w:tcPr>
          <w:p w14:paraId="36CA623A">
            <w:pPr>
              <w:pStyle w:val="2"/>
              <w:widowControl w:val="0"/>
              <w:spacing w:before="268" w:line="233" w:lineRule="auto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培训    数量</w:t>
            </w:r>
          </w:p>
        </w:tc>
        <w:tc>
          <w:tcPr>
            <w:tcW w:w="2267" w:type="dxa"/>
            <w:vAlign w:val="center"/>
          </w:tcPr>
          <w:p w14:paraId="63E013CA">
            <w:pPr>
              <w:pStyle w:val="2"/>
              <w:widowControl w:val="0"/>
              <w:spacing w:before="268" w:line="233" w:lineRule="auto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合作培训机构</w:t>
            </w:r>
          </w:p>
        </w:tc>
        <w:tc>
          <w:tcPr>
            <w:tcW w:w="1768" w:type="dxa"/>
            <w:vAlign w:val="center"/>
          </w:tcPr>
          <w:p w14:paraId="7D8A18D7">
            <w:pPr>
              <w:pStyle w:val="2"/>
              <w:widowControl w:val="0"/>
              <w:spacing w:before="268" w:line="233" w:lineRule="auto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培训机构资质（开设专业）</w:t>
            </w:r>
          </w:p>
        </w:tc>
        <w:tc>
          <w:tcPr>
            <w:tcW w:w="1770" w:type="dxa"/>
            <w:vAlign w:val="center"/>
          </w:tcPr>
          <w:p w14:paraId="79F50CAD">
            <w:pPr>
              <w:pStyle w:val="2"/>
              <w:widowControl w:val="0"/>
              <w:spacing w:before="268" w:line="233" w:lineRule="auto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是否具备技能等级评价资质</w:t>
            </w:r>
          </w:p>
        </w:tc>
      </w:tr>
      <w:tr w14:paraId="5E2D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 w14:paraId="2BFF14E2">
            <w:pPr>
              <w:pStyle w:val="2"/>
              <w:widowControl w:val="0"/>
              <w:spacing w:before="268" w:line="233" w:lineRule="auto"/>
              <w:jc w:val="center"/>
              <w:rPr>
                <w:rFonts w:hint="eastAsia" w:eastAsia="仿宋"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51" w:type="dxa"/>
            <w:vAlign w:val="center"/>
          </w:tcPr>
          <w:p w14:paraId="0E334C28">
            <w:pPr>
              <w:pStyle w:val="2"/>
              <w:widowControl w:val="0"/>
              <w:spacing w:before="268" w:line="233" w:lineRule="auto"/>
              <w:jc w:val="center"/>
              <w:rPr>
                <w:spacing w:val="5"/>
                <w:position w:val="3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山东翼汇建筑工程有限公司</w:t>
            </w:r>
          </w:p>
        </w:tc>
        <w:tc>
          <w:tcPr>
            <w:tcW w:w="1456" w:type="dxa"/>
            <w:vAlign w:val="center"/>
          </w:tcPr>
          <w:p w14:paraId="0F703FC7">
            <w:pPr>
              <w:pStyle w:val="2"/>
              <w:widowControl w:val="0"/>
              <w:spacing w:before="268" w:line="233" w:lineRule="auto"/>
              <w:jc w:val="center"/>
              <w:rPr>
                <w:spacing w:val="5"/>
                <w:position w:val="3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装配式建筑施工员</w:t>
            </w:r>
          </w:p>
        </w:tc>
        <w:tc>
          <w:tcPr>
            <w:tcW w:w="1457" w:type="dxa"/>
            <w:vAlign w:val="center"/>
          </w:tcPr>
          <w:p w14:paraId="084CC36E">
            <w:pPr>
              <w:pStyle w:val="2"/>
              <w:widowControl w:val="0"/>
              <w:spacing w:before="268" w:line="233" w:lineRule="auto"/>
              <w:jc w:val="center"/>
              <w:rPr>
                <w:spacing w:val="5"/>
                <w:position w:val="3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6-29-01-06</w:t>
            </w:r>
          </w:p>
        </w:tc>
        <w:tc>
          <w:tcPr>
            <w:tcW w:w="1596" w:type="dxa"/>
            <w:vAlign w:val="center"/>
          </w:tcPr>
          <w:p w14:paraId="12A6494F">
            <w:pPr>
              <w:pStyle w:val="2"/>
              <w:widowControl w:val="0"/>
              <w:spacing w:before="268" w:line="233" w:lineRule="auto"/>
              <w:jc w:val="center"/>
              <w:rPr>
                <w:rFonts w:hint="default" w:eastAsia="仿宋"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三级/高级工</w:t>
            </w:r>
          </w:p>
        </w:tc>
        <w:tc>
          <w:tcPr>
            <w:tcW w:w="915" w:type="dxa"/>
            <w:vAlign w:val="center"/>
          </w:tcPr>
          <w:p w14:paraId="2A7336ED">
            <w:pPr>
              <w:pStyle w:val="2"/>
              <w:widowControl w:val="0"/>
              <w:spacing w:before="268" w:line="233" w:lineRule="auto"/>
              <w:jc w:val="center"/>
              <w:rPr>
                <w:rFonts w:hint="default" w:eastAsia="仿宋"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</w:tc>
        <w:tc>
          <w:tcPr>
            <w:tcW w:w="1050" w:type="dxa"/>
            <w:vAlign w:val="center"/>
          </w:tcPr>
          <w:p w14:paraId="3119DFDE">
            <w:pPr>
              <w:pStyle w:val="2"/>
              <w:widowControl w:val="0"/>
              <w:spacing w:before="268" w:line="233" w:lineRule="auto"/>
              <w:jc w:val="center"/>
              <w:rPr>
                <w:rFonts w:hint="default" w:eastAsia="仿宋"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26人</w:t>
            </w:r>
          </w:p>
        </w:tc>
        <w:tc>
          <w:tcPr>
            <w:tcW w:w="2267" w:type="dxa"/>
            <w:vAlign w:val="center"/>
          </w:tcPr>
          <w:p w14:paraId="2C219561">
            <w:pPr>
              <w:pStyle w:val="2"/>
              <w:widowControl w:val="0"/>
              <w:spacing w:before="268" w:line="233" w:lineRule="auto"/>
              <w:jc w:val="center"/>
              <w:rPr>
                <w:rFonts w:hint="default" w:eastAsia="仿宋"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枣庄工程技师学院</w:t>
            </w:r>
          </w:p>
        </w:tc>
        <w:tc>
          <w:tcPr>
            <w:tcW w:w="1768" w:type="dxa"/>
            <w:vAlign w:val="center"/>
          </w:tcPr>
          <w:p w14:paraId="439E29FD">
            <w:pPr>
              <w:pStyle w:val="2"/>
              <w:widowControl w:val="0"/>
              <w:spacing w:before="268" w:line="233" w:lineRule="auto"/>
              <w:jc w:val="center"/>
              <w:rPr>
                <w:rFonts w:hint="default" w:eastAsia="仿宋"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建筑施工</w:t>
            </w:r>
          </w:p>
        </w:tc>
        <w:tc>
          <w:tcPr>
            <w:tcW w:w="1770" w:type="dxa"/>
            <w:vAlign w:val="center"/>
          </w:tcPr>
          <w:p w14:paraId="5A2229A7">
            <w:pPr>
              <w:pStyle w:val="2"/>
              <w:widowControl w:val="0"/>
              <w:spacing w:before="268" w:line="233" w:lineRule="auto"/>
              <w:jc w:val="center"/>
              <w:rPr>
                <w:rFonts w:hint="eastAsia" w:eastAsia="仿宋"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position w:val="3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</w:tbl>
    <w:p w14:paraId="71DA19E3">
      <w:pPr>
        <w:pStyle w:val="2"/>
        <w:spacing w:before="280" w:line="219" w:lineRule="auto"/>
        <w:ind w:left="345"/>
        <w:rPr>
          <w:sz w:val="28"/>
          <w:szCs w:val="28"/>
        </w:rPr>
      </w:pPr>
      <w:r>
        <w:rPr>
          <w:spacing w:val="5"/>
          <w:sz w:val="28"/>
          <w:szCs w:val="28"/>
        </w:rPr>
        <w:t>(注：职业编码可在国家职业资格工作网中查询)</w:t>
      </w:r>
    </w:p>
    <w:p w14:paraId="7DBF8416">
      <w:pPr>
        <w:pStyle w:val="2"/>
        <w:spacing w:before="268" w:line="233" w:lineRule="auto"/>
        <w:ind w:left="225"/>
        <w:rPr>
          <w:rFonts w:hint="eastAsia" w:eastAsia="仿宋"/>
          <w:spacing w:val="5"/>
          <w:position w:val="3"/>
          <w:sz w:val="24"/>
          <w:szCs w:val="24"/>
          <w:lang w:val="en-US" w:eastAsia="zh-CN"/>
        </w:rPr>
      </w:pPr>
      <w:r>
        <w:rPr>
          <w:spacing w:val="5"/>
          <w:sz w:val="28"/>
          <w:szCs w:val="28"/>
        </w:rPr>
        <w:t>填报人：</w:t>
      </w:r>
      <w:r>
        <w:rPr>
          <w:rFonts w:hint="eastAsia"/>
          <w:spacing w:val="5"/>
          <w:sz w:val="28"/>
          <w:szCs w:val="28"/>
          <w:lang w:val="en-US" w:eastAsia="zh-CN"/>
        </w:rPr>
        <w:t>王迪</w:t>
      </w:r>
      <w:r>
        <w:rPr>
          <w:spacing w:val="5"/>
          <w:sz w:val="28"/>
          <w:szCs w:val="28"/>
        </w:rPr>
        <w:t xml:space="preserve">               联系方式：</w:t>
      </w:r>
      <w:r>
        <w:rPr>
          <w:rFonts w:hint="eastAsia"/>
          <w:spacing w:val="5"/>
          <w:sz w:val="28"/>
          <w:szCs w:val="28"/>
          <w:lang w:val="en-US" w:eastAsia="zh-CN"/>
        </w:rPr>
        <w:t>0632-8855877</w:t>
      </w:r>
      <w:r>
        <w:rPr>
          <w:spacing w:val="5"/>
          <w:sz w:val="28"/>
          <w:szCs w:val="28"/>
        </w:rPr>
        <w:t xml:space="preserve">          电子邮箱：</w:t>
      </w:r>
      <w:r>
        <w:rPr>
          <w:rFonts w:hint="eastAsia"/>
          <w:spacing w:val="5"/>
          <w:sz w:val="28"/>
          <w:szCs w:val="28"/>
          <w:lang w:val="en-US" w:eastAsia="zh-CN"/>
        </w:rPr>
        <w:t>strfzx@zz.shandong.cn</w:t>
      </w:r>
    </w:p>
    <w:p w14:paraId="5EB3A25D">
      <w:bookmarkStart w:id="0" w:name="_GoBack"/>
      <w:bookmarkEnd w:id="0"/>
    </w:p>
    <w:sectPr>
      <w:footerReference r:id="rId5" w:type="default"/>
      <w:pgSz w:w="16580" w:h="11660"/>
      <w:pgMar w:top="991" w:right="1184" w:bottom="974" w:left="1045" w:header="0" w:footer="6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FD5A0">
    <w:pPr>
      <w:spacing w:line="175" w:lineRule="auto"/>
      <w:ind w:left="653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NDA2NWI3MGY1M2ZhZTQ2NzljZDYyNGQ1ZWM0MzgifQ=="/>
    <w:docVar w:name="KSO_WPS_MARK_KEY" w:val="6ed57445-dc23-4b98-8deb-fd80a25f68e6"/>
  </w:docVars>
  <w:rsids>
    <w:rsidRoot w:val="00000000"/>
    <w:rsid w:val="06CA3A43"/>
    <w:rsid w:val="3D083A4F"/>
    <w:rsid w:val="468F6CC3"/>
    <w:rsid w:val="7561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373</Characters>
  <Lines>0</Lines>
  <Paragraphs>0</Paragraphs>
  <TotalTime>4</TotalTime>
  <ScaleCrop>false</ScaleCrop>
  <LinksUpToDate>false</LinksUpToDate>
  <CharactersWithSpaces>439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2024-12-12T07:33:00Z</dcterms:created>
  <dc:creator>dell</dc:creator>
  <cp:lastModifiedBy>qiu shi</cp:lastModifiedBy>
  <dcterms:modified xsi:type="dcterms:W3CDTF">2024-12-13T08:37:35Z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AF7D8D5E5BC546168FA2952557E45A5E_13</vt:lpwstr>
  </property>
</Properties>
</file>