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F14D">
      <w:pPr>
        <w:widowControl/>
        <w:jc w:val="left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B477F82">
      <w:pPr>
        <w:widowControl/>
        <w:spacing w:line="54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部分不合格检验项目小知识</w:t>
      </w:r>
    </w:p>
    <w:p w14:paraId="1179EC86">
      <w:pPr>
        <w:widowControl/>
        <w:spacing w:line="54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1D973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/>
          <w:szCs w:val="32"/>
          <w:lang w:val="en-US" w:eastAsia="zh-CN"/>
        </w:rPr>
        <w:t>苯醚甲环唑</w:t>
      </w:r>
    </w:p>
    <w:p w14:paraId="55F1FB0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苯醚甲环唑是高效广谱杀菌剂，对蔬菜和瓜果等多种真菌性病害具有很好的防治作用。少量的残留不会引起人体急性中毒，但长期食用苯醚甲环唑超标的食品，对人体健康可能有一定影响。《食品安全国家标准 食品中农药最大残留限量》（GB 2763—2021）中规定，苯醚甲环唑在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柑橘类水果中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的最大残留限量值为0.2mg/kg。</w:t>
      </w:r>
    </w:p>
    <w:p w14:paraId="47E9C0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/>
          <w:szCs w:val="32"/>
          <w:lang w:val="en-US" w:eastAsia="zh-CN"/>
        </w:rPr>
        <w:t>吡虫啉</w:t>
      </w:r>
    </w:p>
    <w:p w14:paraId="1E523C1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吡虫啉属内吸性杀虫剂，具有触杀和胃毒作用。少量的残留不会引起人体急性中毒，但长期食用吡虫啉超标的食品，可能对人体健康有一定影响。《食品安全国家标准 食品中农药最大残留限量》（GB 2763—2021）中规定，吡虫啉在香蕉中的最大残留限量值为0.05mg/kg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EA4E3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/>
          <w:szCs w:val="32"/>
          <w:lang w:val="en-US" w:eastAsia="zh-CN"/>
        </w:rPr>
        <w:t>噻虫胺</w:t>
      </w:r>
    </w:p>
    <w:p w14:paraId="5478A604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2763—2021）中规定，噻虫胺在茄果类蔬菜（番茄除外）中的最大残留限量值为0.05mg/kg。</w:t>
      </w:r>
    </w:p>
    <w:p w14:paraId="77A2F0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/>
          <w:szCs w:val="32"/>
          <w:lang w:val="en-US" w:eastAsia="zh-CN"/>
        </w:rPr>
        <w:t>大肠菌群</w:t>
      </w:r>
    </w:p>
    <w:p w14:paraId="77D4C08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（饮）具中检出大肠菌群提示被致病菌（如沙门氏菌、志贺氏菌、致病性大肠杆菌）污染的可能性较大。《食品安全国家标准 消毒餐（饮）具》（GB 14934—2016）中规定，餐（饮）具中不得检出大肠菌群。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1E2529-A9CC-451C-B998-94F0ADC088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23B21C-BE84-43E2-B09D-B470523BBCB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DDE5EEF-1247-4DD5-A496-82963CC5D4EA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B0005"/>
    <w:rsid w:val="0960714B"/>
    <w:rsid w:val="172D2B29"/>
    <w:rsid w:val="1E935967"/>
    <w:rsid w:val="276A360E"/>
    <w:rsid w:val="278A18D2"/>
    <w:rsid w:val="32311DE8"/>
    <w:rsid w:val="3D734E8A"/>
    <w:rsid w:val="4B9A7248"/>
    <w:rsid w:val="643248A8"/>
    <w:rsid w:val="708B0005"/>
    <w:rsid w:val="779F1DFC"/>
    <w:rsid w:val="7C8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Normal (Web)"/>
    <w:basedOn w:val="1"/>
    <w:uiPriority w:val="0"/>
    <w:rPr>
      <w:sz w:val="24"/>
    </w:rPr>
  </w:style>
  <w:style w:type="paragraph" w:styleId="4">
    <w:name w:val="Body Text First Indent 2"/>
    <w:basedOn w:val="2"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249</Characters>
  <Lines>0</Lines>
  <Paragraphs>0</Paragraphs>
  <TotalTime>12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2025-02-27T02:43:00Z</dcterms:created>
  <dc:creator>滨虎</dc:creator>
  <cp:lastModifiedBy>滨虎</cp:lastModifiedBy>
  <dcterms:modified xsi:type="dcterms:W3CDTF">2026-05-21T22:20:45Z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0ED31E9468654CEE9F6190BFDE21D9B5_11</vt:lpwstr>
  </property>
  <property fmtid="{D5CDD505-2E9C-101B-9397-08002B2CF9AE}" pid="4" name="KSOTemplateDocerSaveRecord">
    <vt:lpwstr>eyJoZGlkIjoiNmUxYTYyN2Q2OGNlODIwZmVhNTE1OTNmMmJhYTRjMjkiLCJ1c2VySWQiOiIxMTQyODcyODEzIn0=</vt:lpwstr>
  </property>
</Properties>
</file>