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医疗保险参保登记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jc w:val="center"/>
        <w:textAlignment w:val="auto"/>
        <w:rPr>
          <w:rFonts w:ascii="黑体" w:hAnsi="黑体" w:eastAsia="黑体" w:cs="黑体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24"/>
        </w:rPr>
        <w:t>城乡居民基本医疗保险参保登记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一、事项名称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sz w:val="32"/>
          <w:szCs w:val="24"/>
        </w:rPr>
        <w:t>城乡居民基本医疗保险参保登记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二、服务对象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不属于职工基本医疗保险参保范围的城乡居民，包括农村居民、城镇非从业居民等参保对象。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三、办理方式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现场办理：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滕州市医疗保险服务大厅：滕州市善国北路</w:t>
      </w:r>
      <w:r>
        <w:rPr>
          <w:rFonts w:ascii="仿宋_GB2312" w:eastAsia="仿宋_GB2312"/>
          <w:sz w:val="32"/>
          <w:szCs w:val="32"/>
        </w:rPr>
        <w:t>38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4478" w:leftChars="29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市中区医疗保险服务大厅：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市中区枣曹路与谷山路交界路口安顺社区</w:t>
      </w:r>
      <w:r>
        <w:rPr>
          <w:rFonts w:ascii="仿宋_GB2312" w:eastAsia="仿宋_GB2312" w:cs="Tahoma"/>
          <w:color w:val="000000"/>
          <w:sz w:val="32"/>
          <w:szCs w:val="32"/>
        </w:rPr>
        <w:t>1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薛城区医疗保险服务大厅：薛城区黄河东路</w:t>
      </w:r>
      <w:r>
        <w:rPr>
          <w:rFonts w:ascii="仿宋_GB2312" w:eastAsia="仿宋_GB2312" w:cs="Tahoma"/>
          <w:color w:val="000000"/>
          <w:sz w:val="32"/>
          <w:szCs w:val="32"/>
        </w:rPr>
        <w:t>396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572" w:firstLineChars="200"/>
        <w:textAlignment w:val="auto"/>
        <w:rPr>
          <w:rFonts w:ascii="仿宋_GB2312" w:hAnsi="宋体" w:eastAsia="仿宋_GB2312" w:cs="Tahoma"/>
          <w:color w:val="000000"/>
          <w:sz w:val="32"/>
          <w:szCs w:val="32"/>
        </w:rPr>
      </w:pPr>
      <w:bookmarkStart w:id="0" w:name="_GoBack"/>
      <w:r>
        <w:rPr>
          <w:rFonts w:hint="eastAsia" w:ascii="仿宋_GB2312" w:eastAsia="仿宋_GB2312" w:cs="Tahoma"/>
          <w:color w:val="000000"/>
          <w:spacing w:val="-17"/>
          <w:sz w:val="32"/>
          <w:szCs w:val="32"/>
        </w:rPr>
        <w:t>台儿庄区医疗保险服务大厅：</w:t>
      </w:r>
      <w:bookmarkEnd w:id="0"/>
      <w:r>
        <w:rPr>
          <w:rFonts w:hint="eastAsia" w:ascii="仿宋_GB2312" w:eastAsia="仿宋_GB2312" w:cs="Tahoma"/>
          <w:color w:val="000000"/>
          <w:sz w:val="32"/>
          <w:szCs w:val="32"/>
        </w:rPr>
        <w:t>台儿庄区市民中心一楼C1区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4478" w:leftChars="29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山亭区医疗保险服务大厅：山亭区府前东路6号，区政务服务中心大厅D区东部（A部位）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峄城区医疗保险服务大厅：峄城区坛山东路路首路南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ascii="仿宋" w:hAnsi="仿宋" w:eastAsia="仿宋" w:cs="仿宋"/>
          <w:color w:val="000000"/>
          <w:lang w:val="zh-CN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网上办理：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电子税务局。通过山东省税务局网站进入“山东省电子税务局”，缴纳城乡居民社保费；也可以通过“山东省电子税务局”手机APP办理；（2）微信。参保人可通过微信缴费，有两种方式，一是通过“山东税务”公众号，二是通过“山东税务社保费缴纳”小程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四、办理流程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向居住地村委会、社区居委会或镇街社区社保服务中心申报；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医保经办机构受理并反馈审核结果。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五、申办材料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身份证或户口本（居住证）。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六、办理时限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即时办结。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七、办理进度查询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查询业务是否已受理、业务办理中、业务已办结等业务办理进度情况。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现场查询：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滕州市医疗保险服务大厅：滕州市善国北路</w:t>
      </w:r>
      <w:r>
        <w:rPr>
          <w:rFonts w:ascii="仿宋_GB2312" w:eastAsia="仿宋_GB2312"/>
          <w:sz w:val="32"/>
          <w:szCs w:val="32"/>
        </w:rPr>
        <w:t>38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市中区医疗保险服务大厅：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市中区枣曹路与谷山路交界路口安顺社区</w:t>
      </w:r>
      <w:r>
        <w:rPr>
          <w:rFonts w:ascii="仿宋_GB2312" w:eastAsia="仿宋_GB2312" w:cs="Tahoma"/>
          <w:color w:val="000000"/>
          <w:sz w:val="32"/>
          <w:szCs w:val="32"/>
        </w:rPr>
        <w:t>1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薛城区医疗保险服务大厅：薛城区黄河东路</w:t>
      </w:r>
      <w:r>
        <w:rPr>
          <w:rFonts w:ascii="仿宋_GB2312" w:eastAsia="仿宋_GB2312" w:cs="Tahoma"/>
          <w:color w:val="000000"/>
          <w:sz w:val="32"/>
          <w:szCs w:val="32"/>
        </w:rPr>
        <w:t>396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572" w:firstLineChars="200"/>
        <w:textAlignment w:val="auto"/>
        <w:rPr>
          <w:rFonts w:ascii="仿宋_GB2312" w:hAnsi="宋体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pacing w:val="-17"/>
          <w:sz w:val="32"/>
          <w:szCs w:val="32"/>
        </w:rPr>
        <w:t>台儿庄区医疗保险服务大厅：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台儿庄区市民中心一楼C1区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山亭区医疗保险服务大厅：山亭区府前东路6号，区政务服务中心大厅D区东部（A部位）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峄城区医疗保险服务大厅：峄城区坛山东路路首路南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电话查询：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滕州市电话：</w:t>
      </w:r>
      <w:r>
        <w:rPr>
          <w:rFonts w:ascii="仿宋_GB2312" w:eastAsia="仿宋_GB2312" w:cs="Tahoma"/>
          <w:color w:val="000000"/>
          <w:sz w:val="32"/>
          <w:szCs w:val="32"/>
        </w:rPr>
        <w:t>5502879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市中区电话：3062026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薛城区电话：4481310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台儿庄区电话：6685366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eastAsia="仿宋_GB2312" w:cs="Tahoma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ahoma"/>
          <w:color w:val="auto"/>
          <w:sz w:val="32"/>
          <w:szCs w:val="32"/>
        </w:rPr>
        <w:t>山亭区电话：</w:t>
      </w:r>
      <w:r>
        <w:rPr>
          <w:rFonts w:hint="eastAsia" w:ascii="仿宋_GB2312" w:eastAsia="仿宋_GB2312" w:cs="Tahoma"/>
          <w:color w:val="auto"/>
          <w:sz w:val="32"/>
          <w:szCs w:val="32"/>
          <w:lang w:val="en-US" w:eastAsia="zh-CN"/>
        </w:rPr>
        <w:t>8868166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峄城区电话：</w:t>
      </w:r>
      <w:r>
        <w:rPr>
          <w:rFonts w:ascii="仿宋_GB2312" w:eastAsia="仿宋_GB2312" w:cs="Tahoma"/>
          <w:color w:val="000000"/>
          <w:sz w:val="32"/>
          <w:szCs w:val="32"/>
        </w:rPr>
        <w:t>7710868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480" w:firstLineChars="15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网上查询：待我市开通网上查询业务后及时向社会公布。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八、监督电话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滕州市电话：</w:t>
      </w:r>
      <w:r>
        <w:rPr>
          <w:rFonts w:ascii="仿宋_GB2312" w:eastAsia="仿宋_GB2312" w:cs="Tahoma"/>
          <w:color w:val="000000"/>
          <w:sz w:val="32"/>
          <w:szCs w:val="32"/>
        </w:rPr>
        <w:t>5500960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市中区电话：3062026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薛城区电话：4411575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台儿庄区电话：</w:t>
      </w:r>
      <w:r>
        <w:rPr>
          <w:rFonts w:ascii="仿宋_GB2312" w:eastAsia="仿宋_GB2312" w:cs="Tahoma"/>
          <w:color w:val="000000"/>
          <w:sz w:val="32"/>
          <w:szCs w:val="32"/>
        </w:rPr>
        <w:t>6682036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auto"/>
          <w:sz w:val="32"/>
          <w:szCs w:val="32"/>
        </w:rPr>
      </w:pPr>
      <w:r>
        <w:rPr>
          <w:rFonts w:hint="eastAsia" w:ascii="仿宋_GB2312" w:eastAsia="仿宋_GB2312" w:cs="Tahoma"/>
          <w:color w:val="auto"/>
          <w:sz w:val="32"/>
          <w:szCs w:val="32"/>
        </w:rPr>
        <w:t>山亭区电话：</w:t>
      </w:r>
      <w:r>
        <w:rPr>
          <w:rFonts w:hint="eastAsia" w:ascii="仿宋_GB2312" w:eastAsia="仿宋_GB2312" w:cs="Tahoma"/>
          <w:color w:val="auto"/>
          <w:sz w:val="32"/>
          <w:szCs w:val="32"/>
          <w:lang w:val="en-US" w:eastAsia="zh-CN"/>
        </w:rPr>
        <w:t>8811023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峄城区电话：</w:t>
      </w:r>
      <w:r>
        <w:rPr>
          <w:rFonts w:ascii="仿宋_GB2312" w:eastAsia="仿宋_GB2312" w:cs="Tahoma"/>
          <w:color w:val="000000"/>
          <w:sz w:val="32"/>
          <w:szCs w:val="32"/>
        </w:rPr>
        <w:t>7756809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27" w:firstLineChars="196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九、服务质量及满意度测评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服务质量标准：按照我省医疗保障经办服务规范地方标准要求，对服务质量进行评价，评价内容包括：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信息公开：公开发布服务指南、办事进程与结果查询渠道、监督电话等；及时动态发布服务事项的改进和提升，阶段性更新服务事项。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办事效率：对符合规定的申报当场受理、公开办理进度查询渠道、按规定时限办结、及时回复咨询投诉等。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3.</w:t>
      </w:r>
      <w:r>
        <w:rPr>
          <w:rFonts w:hint="eastAsia" w:ascii="仿宋_GB2312" w:hAnsi="仿宋" w:eastAsia="仿宋_GB2312"/>
          <w:sz w:val="32"/>
          <w:szCs w:val="32"/>
        </w:rPr>
        <w:t>依法依规办理：是否存在申请事项不予受理，擅自增加办理环节、办理条件和申报材料，逾期未办结，违规收费，违反廉洁从业要求等情况。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满意度测评：按照服务对象满意度测评国家标准（</w:t>
      </w:r>
      <w:r>
        <w:rPr>
          <w:rFonts w:ascii="仿宋_GB2312" w:hAnsi="仿宋" w:eastAsia="仿宋_GB2312"/>
          <w:sz w:val="32"/>
          <w:szCs w:val="32"/>
        </w:rPr>
        <w:t>GB/T19038</w:t>
      </w:r>
      <w:r>
        <w:rPr>
          <w:rFonts w:hint="eastAsia" w:ascii="仿宋_GB2312" w:hAnsi="仿宋" w:eastAsia="仿宋_GB2312"/>
          <w:sz w:val="32"/>
          <w:szCs w:val="32"/>
        </w:rPr>
        <w:t>和</w:t>
      </w:r>
      <w:r>
        <w:rPr>
          <w:rFonts w:ascii="仿宋_GB2312" w:hAnsi="仿宋" w:eastAsia="仿宋_GB2312"/>
          <w:sz w:val="32"/>
          <w:szCs w:val="32"/>
        </w:rPr>
        <w:t>GB/T19039</w:t>
      </w:r>
      <w:r>
        <w:rPr>
          <w:rFonts w:hint="eastAsia" w:ascii="仿宋_GB2312" w:hAnsi="仿宋" w:eastAsia="仿宋_GB2312"/>
          <w:sz w:val="32"/>
          <w:szCs w:val="32"/>
        </w:rPr>
        <w:t>）有关规定，开展现场评价、互联网评价、第三方评价等多种形式相结合的评价，并向社会公布。</w:t>
      </w:r>
      <w:r>
        <w:rPr>
          <w:rFonts w:ascii="仿宋_GB2312" w:hAnsi="仿宋" w:eastAsia="仿宋_GB2312"/>
          <w:sz w:val="32"/>
          <w:szCs w:val="32"/>
        </w:rPr>
        <w:br w:type="page"/>
      </w:r>
    </w:p>
    <w:p>
      <w:pPr>
        <w:rPr>
          <w:rFonts w:ascii="黑体" w:hAnsi="黑体" w:eastAsia="黑体" w:cs="黑体"/>
          <w:sz w:val="32"/>
          <w:szCs w:val="24"/>
        </w:rPr>
      </w:pPr>
      <w:r>
        <w:rPr>
          <w:rFonts w:ascii="黑体" w:hAnsi="黑体" w:eastAsia="黑体" w:cs="黑体"/>
          <w:sz w:val="32"/>
          <w:szCs w:val="24"/>
        </w:rPr>
        <w:object>
          <v:shape id="_x0000_i1025" o:spt="75" type="#_x0000_t75" style="height:539.25pt;width:52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6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/>
        <w:jc w:val="center"/>
        <w:textAlignment w:val="auto"/>
        <w:rPr>
          <w:rFonts w:ascii="黑体" w:hAnsi="黑体" w:eastAsia="黑体" w:cs="黑体"/>
          <w:sz w:val="32"/>
          <w:szCs w:val="24"/>
        </w:rPr>
      </w:pPr>
      <w:r>
        <w:rPr>
          <w:rFonts w:ascii="黑体" w:hAnsi="黑体" w:eastAsia="黑体" w:cs="黑体"/>
          <w:sz w:val="32"/>
          <w:szCs w:val="24"/>
        </w:rPr>
        <w:br w:type="page"/>
      </w:r>
      <w:r>
        <w:rPr>
          <w:rFonts w:hint="eastAsia" w:ascii="黑体" w:hAnsi="黑体" w:eastAsia="黑体" w:cs="黑体"/>
          <w:sz w:val="32"/>
          <w:szCs w:val="24"/>
        </w:rPr>
        <w:t>学生基本医疗保险参保登记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一、事项名称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Times New Roman" w:hAnsi="Times New Roman" w:eastAsia="仿宋_GB2312"/>
          <w:sz w:val="32"/>
          <w:szCs w:val="24"/>
        </w:rPr>
      </w:pPr>
      <w:r>
        <w:rPr>
          <w:rFonts w:hint="eastAsia" w:ascii="Times New Roman" w:hAnsi="Times New Roman" w:eastAsia="仿宋_GB2312"/>
          <w:sz w:val="32"/>
          <w:szCs w:val="24"/>
        </w:rPr>
        <w:t>学生基本医疗保险参保登记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二、服务对象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全日制幼儿园、中小学、高等院校、技工院校在校学生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三、办理方式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现场办理：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滕州市医疗保险服务大厅：滕州市善国北路</w:t>
      </w:r>
      <w:r>
        <w:rPr>
          <w:rFonts w:ascii="仿宋_GB2312" w:eastAsia="仿宋_GB2312"/>
          <w:sz w:val="32"/>
          <w:szCs w:val="32"/>
        </w:rPr>
        <w:t>38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市中区医疗保险服务大厅：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市中区枣曹路与谷山路交界路口安顺社区</w:t>
      </w:r>
      <w:r>
        <w:rPr>
          <w:rFonts w:ascii="仿宋_GB2312" w:eastAsia="仿宋_GB2312" w:cs="Tahoma"/>
          <w:color w:val="000000"/>
          <w:sz w:val="32"/>
          <w:szCs w:val="32"/>
        </w:rPr>
        <w:t>1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号楼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薛城区医疗保险服务大厅：薛城区黄河东路</w:t>
      </w:r>
      <w:r>
        <w:rPr>
          <w:rFonts w:ascii="仿宋_GB2312" w:eastAsia="仿宋_GB2312" w:cs="Tahoma"/>
          <w:color w:val="000000"/>
          <w:sz w:val="32"/>
          <w:szCs w:val="32"/>
        </w:rPr>
        <w:t>396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572" w:firstLineChars="200"/>
        <w:textAlignment w:val="auto"/>
        <w:rPr>
          <w:rFonts w:ascii="仿宋_GB2312" w:hAnsi="宋体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pacing w:val="-17"/>
          <w:sz w:val="32"/>
          <w:szCs w:val="32"/>
        </w:rPr>
        <w:t>台儿庄区医疗保险服务大厅：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台儿庄区市民中心一楼C1区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山亭区医疗保险服务大厅：山亭区府前东路6号，区政务服务中心大厅D区东部（A部位）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峄城区医疗保险服务大厅：峄城区坛山东路路首路南</w:t>
      </w:r>
    </w:p>
    <w:p>
      <w:pPr>
        <w:pStyle w:val="6"/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420"/>
        <w:textAlignment w:val="auto"/>
        <w:rPr>
          <w:rFonts w:ascii="仿宋" w:hAnsi="仿宋" w:eastAsia="仿宋" w:cs="Times New Roman"/>
          <w:color w:val="000000"/>
          <w:lang w:val="zh-CN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网上办理：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电子税务局。通过山东省税务局网站进入“山东省电子税务局”，缴纳城乡居民社保费；也可以通过“山东省电子税务局”手机APP办理；（2）微信。参保人可通过微信缴费，有两种方式，一是通过“山东税务”公众号，二是通过“山东税务社保费缴纳”小程序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四、办理流程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学校统一通过现场经办或登录网上居民医疗保险系统，录入学生信息，完成增员业务。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五、申办材料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学校提供花名册</w:t>
      </w:r>
      <w:r>
        <w:rPr>
          <w:rFonts w:ascii="仿宋_GB2312" w:hAnsi="仿宋" w:eastAsia="仿宋_GB2312"/>
          <w:sz w:val="32"/>
          <w:szCs w:val="32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份。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六、办理时限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即时办结。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七、办理进度查询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查询业务是否已受理、业务办理中、业务已办结等业务办理进度情况。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现场查询：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滕州市医疗保险服务大厅：滕州市善国北路</w:t>
      </w:r>
      <w:r>
        <w:rPr>
          <w:rFonts w:ascii="仿宋_GB2312" w:eastAsia="仿宋_GB2312"/>
          <w:sz w:val="32"/>
          <w:szCs w:val="32"/>
        </w:rPr>
        <w:t>38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市中区医疗保险服务大厅：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市中区枣曹路与谷山路交界路口安顺社区</w:t>
      </w:r>
      <w:r>
        <w:rPr>
          <w:rFonts w:ascii="仿宋_GB2312" w:eastAsia="仿宋_GB2312" w:cs="Tahoma"/>
          <w:color w:val="000000"/>
          <w:sz w:val="32"/>
          <w:szCs w:val="32"/>
        </w:rPr>
        <w:t>1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号楼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薛城区医疗保险服务大厅：薛城区黄河东路</w:t>
      </w:r>
      <w:r>
        <w:rPr>
          <w:rFonts w:ascii="仿宋_GB2312" w:eastAsia="仿宋_GB2312" w:cs="Tahoma"/>
          <w:color w:val="000000"/>
          <w:sz w:val="32"/>
          <w:szCs w:val="32"/>
        </w:rPr>
        <w:t>396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572" w:firstLineChars="200"/>
        <w:textAlignment w:val="auto"/>
        <w:rPr>
          <w:rFonts w:ascii="仿宋_GB2312" w:hAnsi="宋体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pacing w:val="-17"/>
          <w:sz w:val="32"/>
          <w:szCs w:val="32"/>
        </w:rPr>
        <w:t>台儿庄区医疗保险服务大厅：</w:t>
      </w:r>
      <w:r>
        <w:rPr>
          <w:rFonts w:hint="eastAsia" w:ascii="仿宋_GB2312" w:eastAsia="仿宋_GB2312" w:cs="Tahoma"/>
          <w:color w:val="000000"/>
          <w:sz w:val="32"/>
          <w:szCs w:val="32"/>
        </w:rPr>
        <w:t>台儿庄区市民中心一楼C1区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4478" w:leftChars="290" w:right="0" w:rightChars="0" w:hanging="3840" w:hangingChars="1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山亭区医疗保险服务大厅：山亭区府前东路6号，区政务服务中心大厅D区东部（A部位）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峄城区医疗保险服务大厅：峄城区坛山东路路首路南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480" w:firstLineChars="15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 xml:space="preserve"> 2.</w:t>
      </w:r>
      <w:r>
        <w:rPr>
          <w:rFonts w:hint="eastAsia" w:ascii="仿宋_GB2312" w:hAnsi="仿宋" w:eastAsia="仿宋_GB2312"/>
          <w:sz w:val="32"/>
          <w:szCs w:val="32"/>
        </w:rPr>
        <w:t>电话查询：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滕州市电话：</w:t>
      </w:r>
      <w:r>
        <w:rPr>
          <w:rFonts w:ascii="仿宋_GB2312" w:eastAsia="仿宋_GB2312" w:cs="Tahoma"/>
          <w:color w:val="000000"/>
          <w:sz w:val="32"/>
          <w:szCs w:val="32"/>
        </w:rPr>
        <w:t>5533233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市中区电话：3062026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薛城区电话：4481310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台儿庄区电话：6685366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山亭区电话：8868166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峄城区电话：</w:t>
      </w:r>
      <w:r>
        <w:rPr>
          <w:rFonts w:ascii="仿宋_GB2312" w:eastAsia="仿宋_GB2312" w:cs="Tahoma"/>
          <w:color w:val="000000"/>
          <w:sz w:val="32"/>
          <w:szCs w:val="32"/>
        </w:rPr>
        <w:t>7710868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网上查询：待我市开通网上查询业务后及时向社会公布。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八、监督电话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滕州市电话：</w:t>
      </w:r>
      <w:r>
        <w:rPr>
          <w:rFonts w:ascii="仿宋_GB2312" w:eastAsia="仿宋_GB2312" w:cs="Tahoma"/>
          <w:color w:val="000000"/>
          <w:sz w:val="32"/>
          <w:szCs w:val="32"/>
        </w:rPr>
        <w:t>5500960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市中区电话：3062026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薛城区电话：4411575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台儿庄区电话：</w:t>
      </w:r>
      <w:r>
        <w:rPr>
          <w:rFonts w:ascii="仿宋_GB2312" w:eastAsia="仿宋_GB2312" w:cs="Tahoma"/>
          <w:color w:val="000000"/>
          <w:sz w:val="32"/>
          <w:szCs w:val="32"/>
        </w:rPr>
        <w:t>6682036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山亭区电话：8811023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eastAsia="仿宋_GB2312" w:cs="Tahoma"/>
          <w:color w:val="000000"/>
          <w:sz w:val="32"/>
          <w:szCs w:val="32"/>
        </w:rPr>
      </w:pPr>
      <w:r>
        <w:rPr>
          <w:rFonts w:hint="eastAsia" w:ascii="仿宋_GB2312" w:eastAsia="仿宋_GB2312" w:cs="Tahoma"/>
          <w:color w:val="000000"/>
          <w:sz w:val="32"/>
          <w:szCs w:val="32"/>
        </w:rPr>
        <w:t>峄城区电话：</w:t>
      </w:r>
      <w:r>
        <w:rPr>
          <w:rFonts w:ascii="仿宋_GB2312" w:eastAsia="仿宋_GB2312" w:cs="Tahoma"/>
          <w:color w:val="000000"/>
          <w:sz w:val="32"/>
          <w:szCs w:val="32"/>
        </w:rPr>
        <w:t>7756809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480" w:firstLineChars="15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九、服务质量及满意度测评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服务质量标准：按照我省医疗保障经办服务规范地方标准要求，对服务质量进行评价，评价内容包括：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信息公开：公开发布服务指南、办事进程与结果查询渠道、监督电话等；及时动态发布服务事项的改进和提升，阶段性更新服务事项。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办事效率：对符合规定的申报当场受理、公开办理进度查询渠道、按规定时限办结、及时回复咨询投诉等。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3.</w:t>
      </w:r>
      <w:r>
        <w:rPr>
          <w:rFonts w:hint="eastAsia" w:ascii="仿宋_GB2312" w:hAnsi="仿宋" w:eastAsia="仿宋_GB2312"/>
          <w:sz w:val="32"/>
          <w:szCs w:val="32"/>
        </w:rPr>
        <w:t>依法依规办理：是否存在申请事项不予受理，擅自增加办理环节、办理条件和申报材料，逾期未办结，违规收费，违反廉洁从业要求等情况。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满意度测评：按照服务对象满意度测评国家标准（</w:t>
      </w:r>
      <w:r>
        <w:rPr>
          <w:rFonts w:ascii="仿宋_GB2312" w:hAnsi="仿宋" w:eastAsia="仿宋_GB2312"/>
          <w:sz w:val="32"/>
          <w:szCs w:val="32"/>
        </w:rPr>
        <w:t>GB/T19038</w:t>
      </w:r>
      <w:r>
        <w:rPr>
          <w:rFonts w:hint="eastAsia" w:ascii="仿宋_GB2312" w:hAnsi="仿宋" w:eastAsia="仿宋_GB2312"/>
          <w:sz w:val="32"/>
          <w:szCs w:val="32"/>
        </w:rPr>
        <w:t>和</w:t>
      </w:r>
      <w:r>
        <w:rPr>
          <w:rFonts w:ascii="仿宋_GB2312" w:hAnsi="仿宋" w:eastAsia="仿宋_GB2312"/>
          <w:sz w:val="32"/>
          <w:szCs w:val="32"/>
        </w:rPr>
        <w:t>GB/T19039</w:t>
      </w:r>
      <w:r>
        <w:rPr>
          <w:rFonts w:hint="eastAsia" w:ascii="仿宋_GB2312" w:hAnsi="仿宋" w:eastAsia="仿宋_GB2312"/>
          <w:sz w:val="32"/>
          <w:szCs w:val="32"/>
        </w:rPr>
        <w:t>）有关规定，开展现场评价、互联网评价、第三方评价等多种形式相结合的评价，并向社会公布。</w:t>
      </w:r>
    </w:p>
    <w:p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br w:type="page"/>
      </w:r>
    </w:p>
    <w:p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object>
          <v:shape id="_x0000_i1026" o:spt="75" type="#_x0000_t75" style="height:524.25pt;width:422.2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Visio.Drawing.11" ShapeID="_x0000_i1026" DrawAspect="Content" ObjectID="_1468075726" r:id="rId8">
            <o:LockedField>false</o:LockedField>
          </o:OLEObject>
        </w:object>
      </w:r>
    </w:p>
    <w:sectPr>
      <w:footerReference r:id="rId4" w:type="default"/>
      <w:pgSz w:w="11906" w:h="16838"/>
      <w:pgMar w:top="2098" w:right="1531" w:bottom="1814" w:left="1531" w:header="851" w:footer="1588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中雅宋简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韵动中黑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246"/>
        <w:tab w:val="clear" w:pos="4153"/>
      </w:tabs>
      <w:ind w:left="220" w:right="22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02335" cy="230505"/>
              <wp:effectExtent l="3810" t="635" r="0" b="0"/>
              <wp:wrapNone/>
              <wp:docPr id="1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023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ind w:left="220" w:right="220"/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t>180</w:t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0" o:spid="_x0000_s1026" o:spt="202" type="#_x0000_t202" style="position:absolute;left:0pt;margin-top:0pt;height:18.15pt;width:71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M6kYG&#10;0gAAAAQBAAAPAAAAAAAAAAEAIAAAACIAAABkcnMvZG93bnJldi54bWxQSwECFAAUAAAACACHTuJA&#10;4mR2yO4BAADTAwAADgAAAAAAAAABACAAAAAh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left="220" w:right="220"/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t>180</w:t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mMjEzNzFiYzBiZTg0NGM4ZTMyMDY1ZWFiMDQyYmEifQ=="/>
  </w:docVars>
  <w:rsids>
    <w:rsidRoot w:val="00D31D50"/>
    <w:rsid w:val="00021D5E"/>
    <w:rsid w:val="00021D8A"/>
    <w:rsid w:val="00022C73"/>
    <w:rsid w:val="00024CCA"/>
    <w:rsid w:val="00036173"/>
    <w:rsid w:val="00037A78"/>
    <w:rsid w:val="00042598"/>
    <w:rsid w:val="00046268"/>
    <w:rsid w:val="0004777F"/>
    <w:rsid w:val="000776FC"/>
    <w:rsid w:val="000817AB"/>
    <w:rsid w:val="00082A04"/>
    <w:rsid w:val="000A0D97"/>
    <w:rsid w:val="000B2D47"/>
    <w:rsid w:val="000D1566"/>
    <w:rsid w:val="001003C0"/>
    <w:rsid w:val="00100DFD"/>
    <w:rsid w:val="00104646"/>
    <w:rsid w:val="0010781D"/>
    <w:rsid w:val="00110E23"/>
    <w:rsid w:val="00124588"/>
    <w:rsid w:val="0012470E"/>
    <w:rsid w:val="001274F4"/>
    <w:rsid w:val="00127F5C"/>
    <w:rsid w:val="00142E09"/>
    <w:rsid w:val="00144017"/>
    <w:rsid w:val="00146203"/>
    <w:rsid w:val="00164D0B"/>
    <w:rsid w:val="001761C6"/>
    <w:rsid w:val="001A36F8"/>
    <w:rsid w:val="001B3163"/>
    <w:rsid w:val="001B3541"/>
    <w:rsid w:val="001D2A2B"/>
    <w:rsid w:val="001F4E5D"/>
    <w:rsid w:val="001F6823"/>
    <w:rsid w:val="0020670E"/>
    <w:rsid w:val="0022622C"/>
    <w:rsid w:val="00241ACB"/>
    <w:rsid w:val="00253484"/>
    <w:rsid w:val="002716BF"/>
    <w:rsid w:val="00274146"/>
    <w:rsid w:val="0027577E"/>
    <w:rsid w:val="00275FF7"/>
    <w:rsid w:val="00282C3A"/>
    <w:rsid w:val="00285A78"/>
    <w:rsid w:val="002865B9"/>
    <w:rsid w:val="00291B50"/>
    <w:rsid w:val="00292B4D"/>
    <w:rsid w:val="002A643B"/>
    <w:rsid w:val="002B1D13"/>
    <w:rsid w:val="002B7CE5"/>
    <w:rsid w:val="002C0CA3"/>
    <w:rsid w:val="002C3B1A"/>
    <w:rsid w:val="002C3B7A"/>
    <w:rsid w:val="002F1237"/>
    <w:rsid w:val="002F3D10"/>
    <w:rsid w:val="002F4437"/>
    <w:rsid w:val="002F4FE9"/>
    <w:rsid w:val="003158CA"/>
    <w:rsid w:val="00322383"/>
    <w:rsid w:val="00323B43"/>
    <w:rsid w:val="00324E17"/>
    <w:rsid w:val="003255DF"/>
    <w:rsid w:val="00325BC3"/>
    <w:rsid w:val="00327437"/>
    <w:rsid w:val="0033694C"/>
    <w:rsid w:val="00337DF5"/>
    <w:rsid w:val="0034567B"/>
    <w:rsid w:val="00346D66"/>
    <w:rsid w:val="0035027D"/>
    <w:rsid w:val="00350858"/>
    <w:rsid w:val="00353B6F"/>
    <w:rsid w:val="0035522C"/>
    <w:rsid w:val="003560BD"/>
    <w:rsid w:val="00357602"/>
    <w:rsid w:val="00360B1C"/>
    <w:rsid w:val="00361BCC"/>
    <w:rsid w:val="00380E23"/>
    <w:rsid w:val="003825BA"/>
    <w:rsid w:val="003A6217"/>
    <w:rsid w:val="003D3252"/>
    <w:rsid w:val="003D37D8"/>
    <w:rsid w:val="003D4801"/>
    <w:rsid w:val="0040638E"/>
    <w:rsid w:val="0040760F"/>
    <w:rsid w:val="004111F6"/>
    <w:rsid w:val="00414388"/>
    <w:rsid w:val="00417D32"/>
    <w:rsid w:val="00417E0A"/>
    <w:rsid w:val="00420EB7"/>
    <w:rsid w:val="00426133"/>
    <w:rsid w:val="004358AB"/>
    <w:rsid w:val="00451AD0"/>
    <w:rsid w:val="0045406E"/>
    <w:rsid w:val="00471103"/>
    <w:rsid w:val="00472E44"/>
    <w:rsid w:val="00483867"/>
    <w:rsid w:val="004932FA"/>
    <w:rsid w:val="004964AF"/>
    <w:rsid w:val="004A39F1"/>
    <w:rsid w:val="004A432C"/>
    <w:rsid w:val="004A454E"/>
    <w:rsid w:val="004B2EBF"/>
    <w:rsid w:val="004B5CB0"/>
    <w:rsid w:val="004C2BA0"/>
    <w:rsid w:val="004C753E"/>
    <w:rsid w:val="004D0945"/>
    <w:rsid w:val="00507C79"/>
    <w:rsid w:val="00515036"/>
    <w:rsid w:val="0052266F"/>
    <w:rsid w:val="00522D16"/>
    <w:rsid w:val="00527352"/>
    <w:rsid w:val="00530D89"/>
    <w:rsid w:val="00532AB8"/>
    <w:rsid w:val="00545BA2"/>
    <w:rsid w:val="005658F0"/>
    <w:rsid w:val="00587564"/>
    <w:rsid w:val="0058792F"/>
    <w:rsid w:val="00597FDB"/>
    <w:rsid w:val="005D11F9"/>
    <w:rsid w:val="005D1DC5"/>
    <w:rsid w:val="005F5882"/>
    <w:rsid w:val="005F7B86"/>
    <w:rsid w:val="00605BB3"/>
    <w:rsid w:val="0061204E"/>
    <w:rsid w:val="0061234E"/>
    <w:rsid w:val="00613EE8"/>
    <w:rsid w:val="006143ED"/>
    <w:rsid w:val="006267F5"/>
    <w:rsid w:val="00634CD7"/>
    <w:rsid w:val="00640D95"/>
    <w:rsid w:val="006423DC"/>
    <w:rsid w:val="006503C6"/>
    <w:rsid w:val="00663449"/>
    <w:rsid w:val="00675760"/>
    <w:rsid w:val="00687801"/>
    <w:rsid w:val="0069258B"/>
    <w:rsid w:val="006931DF"/>
    <w:rsid w:val="00694164"/>
    <w:rsid w:val="006A7965"/>
    <w:rsid w:val="006B753E"/>
    <w:rsid w:val="006C5DFA"/>
    <w:rsid w:val="006D25BF"/>
    <w:rsid w:val="006D7B83"/>
    <w:rsid w:val="006E0AFC"/>
    <w:rsid w:val="006E1F88"/>
    <w:rsid w:val="006F34D5"/>
    <w:rsid w:val="006F5820"/>
    <w:rsid w:val="0070036C"/>
    <w:rsid w:val="007034BA"/>
    <w:rsid w:val="0071138C"/>
    <w:rsid w:val="00712119"/>
    <w:rsid w:val="00713A86"/>
    <w:rsid w:val="00716BCA"/>
    <w:rsid w:val="007220AA"/>
    <w:rsid w:val="007236B2"/>
    <w:rsid w:val="007262EA"/>
    <w:rsid w:val="00730622"/>
    <w:rsid w:val="007348DD"/>
    <w:rsid w:val="00735746"/>
    <w:rsid w:val="00747900"/>
    <w:rsid w:val="0075212A"/>
    <w:rsid w:val="0076187D"/>
    <w:rsid w:val="007623B9"/>
    <w:rsid w:val="007629B0"/>
    <w:rsid w:val="00772274"/>
    <w:rsid w:val="00780FC4"/>
    <w:rsid w:val="007829BB"/>
    <w:rsid w:val="007A2493"/>
    <w:rsid w:val="007A6B7F"/>
    <w:rsid w:val="007B374E"/>
    <w:rsid w:val="007C174A"/>
    <w:rsid w:val="007C425F"/>
    <w:rsid w:val="007D1C36"/>
    <w:rsid w:val="007E2C8C"/>
    <w:rsid w:val="007E2D87"/>
    <w:rsid w:val="007E611F"/>
    <w:rsid w:val="007E7088"/>
    <w:rsid w:val="007F0DA1"/>
    <w:rsid w:val="007F2127"/>
    <w:rsid w:val="007F2367"/>
    <w:rsid w:val="007F6C5D"/>
    <w:rsid w:val="00802ED4"/>
    <w:rsid w:val="00804FE5"/>
    <w:rsid w:val="0081105C"/>
    <w:rsid w:val="00820330"/>
    <w:rsid w:val="008235F7"/>
    <w:rsid w:val="00827377"/>
    <w:rsid w:val="00831CCF"/>
    <w:rsid w:val="0083758F"/>
    <w:rsid w:val="00840458"/>
    <w:rsid w:val="00844906"/>
    <w:rsid w:val="0085076D"/>
    <w:rsid w:val="0085088D"/>
    <w:rsid w:val="00853EA6"/>
    <w:rsid w:val="008550A4"/>
    <w:rsid w:val="00865D42"/>
    <w:rsid w:val="008823D1"/>
    <w:rsid w:val="00885349"/>
    <w:rsid w:val="00885F4D"/>
    <w:rsid w:val="008875C9"/>
    <w:rsid w:val="008A5AF9"/>
    <w:rsid w:val="008B264B"/>
    <w:rsid w:val="008B7726"/>
    <w:rsid w:val="008D4CC6"/>
    <w:rsid w:val="008D51FE"/>
    <w:rsid w:val="008E2D5A"/>
    <w:rsid w:val="008E7691"/>
    <w:rsid w:val="008F0ABD"/>
    <w:rsid w:val="008F40A4"/>
    <w:rsid w:val="009101D7"/>
    <w:rsid w:val="00917102"/>
    <w:rsid w:val="00917F7E"/>
    <w:rsid w:val="0092045F"/>
    <w:rsid w:val="00924619"/>
    <w:rsid w:val="00924771"/>
    <w:rsid w:val="0093074A"/>
    <w:rsid w:val="00940E1C"/>
    <w:rsid w:val="00941BF6"/>
    <w:rsid w:val="00947D01"/>
    <w:rsid w:val="00977572"/>
    <w:rsid w:val="00982965"/>
    <w:rsid w:val="00994EF6"/>
    <w:rsid w:val="00994F4F"/>
    <w:rsid w:val="009B3FAB"/>
    <w:rsid w:val="009B4DA2"/>
    <w:rsid w:val="009C6E2B"/>
    <w:rsid w:val="009D671E"/>
    <w:rsid w:val="009E7AE7"/>
    <w:rsid w:val="009F03CC"/>
    <w:rsid w:val="00A02C11"/>
    <w:rsid w:val="00A06648"/>
    <w:rsid w:val="00A103CD"/>
    <w:rsid w:val="00A12C91"/>
    <w:rsid w:val="00A15511"/>
    <w:rsid w:val="00A20B74"/>
    <w:rsid w:val="00A248F4"/>
    <w:rsid w:val="00A2648A"/>
    <w:rsid w:val="00A32CD4"/>
    <w:rsid w:val="00A34D80"/>
    <w:rsid w:val="00A666A7"/>
    <w:rsid w:val="00A763A5"/>
    <w:rsid w:val="00A91126"/>
    <w:rsid w:val="00AA26F0"/>
    <w:rsid w:val="00AA67FB"/>
    <w:rsid w:val="00AC6EC7"/>
    <w:rsid w:val="00AD0DB9"/>
    <w:rsid w:val="00AE2B2C"/>
    <w:rsid w:val="00AF3D06"/>
    <w:rsid w:val="00AF6A65"/>
    <w:rsid w:val="00AF7FB4"/>
    <w:rsid w:val="00B14D08"/>
    <w:rsid w:val="00B156C2"/>
    <w:rsid w:val="00B227C5"/>
    <w:rsid w:val="00B31B4D"/>
    <w:rsid w:val="00B43164"/>
    <w:rsid w:val="00B5216B"/>
    <w:rsid w:val="00B52199"/>
    <w:rsid w:val="00B5250F"/>
    <w:rsid w:val="00B57A6B"/>
    <w:rsid w:val="00B6483C"/>
    <w:rsid w:val="00B7368F"/>
    <w:rsid w:val="00B82D10"/>
    <w:rsid w:val="00B87363"/>
    <w:rsid w:val="00B9518F"/>
    <w:rsid w:val="00BA03BB"/>
    <w:rsid w:val="00BA0B7A"/>
    <w:rsid w:val="00BA1A97"/>
    <w:rsid w:val="00BA5A36"/>
    <w:rsid w:val="00BA6492"/>
    <w:rsid w:val="00BA7305"/>
    <w:rsid w:val="00BB7FC1"/>
    <w:rsid w:val="00BC4CDC"/>
    <w:rsid w:val="00BF18B0"/>
    <w:rsid w:val="00BF1EC0"/>
    <w:rsid w:val="00BF215C"/>
    <w:rsid w:val="00BF646B"/>
    <w:rsid w:val="00C12EC4"/>
    <w:rsid w:val="00C2541E"/>
    <w:rsid w:val="00C277B2"/>
    <w:rsid w:val="00C30EDA"/>
    <w:rsid w:val="00C42E43"/>
    <w:rsid w:val="00C67431"/>
    <w:rsid w:val="00C715DE"/>
    <w:rsid w:val="00C73923"/>
    <w:rsid w:val="00C81133"/>
    <w:rsid w:val="00C8193E"/>
    <w:rsid w:val="00C85834"/>
    <w:rsid w:val="00C948E8"/>
    <w:rsid w:val="00C949D7"/>
    <w:rsid w:val="00C954C0"/>
    <w:rsid w:val="00C963A2"/>
    <w:rsid w:val="00CA53AD"/>
    <w:rsid w:val="00CA55D6"/>
    <w:rsid w:val="00CC3EFB"/>
    <w:rsid w:val="00CC5F61"/>
    <w:rsid w:val="00CC6A5E"/>
    <w:rsid w:val="00CD2D14"/>
    <w:rsid w:val="00CD3079"/>
    <w:rsid w:val="00CD4439"/>
    <w:rsid w:val="00CF7DC2"/>
    <w:rsid w:val="00D048E3"/>
    <w:rsid w:val="00D16C38"/>
    <w:rsid w:val="00D2080D"/>
    <w:rsid w:val="00D26394"/>
    <w:rsid w:val="00D31D50"/>
    <w:rsid w:val="00D418D7"/>
    <w:rsid w:val="00D62252"/>
    <w:rsid w:val="00D62A29"/>
    <w:rsid w:val="00D81CF2"/>
    <w:rsid w:val="00DA3B5A"/>
    <w:rsid w:val="00DD41FA"/>
    <w:rsid w:val="00DD6407"/>
    <w:rsid w:val="00DE2F80"/>
    <w:rsid w:val="00DE5CC3"/>
    <w:rsid w:val="00DE7A61"/>
    <w:rsid w:val="00DF37F6"/>
    <w:rsid w:val="00DF7BD9"/>
    <w:rsid w:val="00E01253"/>
    <w:rsid w:val="00E07F45"/>
    <w:rsid w:val="00E14687"/>
    <w:rsid w:val="00E21C00"/>
    <w:rsid w:val="00E279AF"/>
    <w:rsid w:val="00E32B50"/>
    <w:rsid w:val="00E34462"/>
    <w:rsid w:val="00E4054E"/>
    <w:rsid w:val="00E46719"/>
    <w:rsid w:val="00E52F7E"/>
    <w:rsid w:val="00E55232"/>
    <w:rsid w:val="00E60E62"/>
    <w:rsid w:val="00E73287"/>
    <w:rsid w:val="00E84DAF"/>
    <w:rsid w:val="00E941DC"/>
    <w:rsid w:val="00EA393A"/>
    <w:rsid w:val="00EB3270"/>
    <w:rsid w:val="00EC14AC"/>
    <w:rsid w:val="00EC5875"/>
    <w:rsid w:val="00ED272F"/>
    <w:rsid w:val="00EE196E"/>
    <w:rsid w:val="00EF347A"/>
    <w:rsid w:val="00F047B0"/>
    <w:rsid w:val="00F13ABD"/>
    <w:rsid w:val="00F27A00"/>
    <w:rsid w:val="00F30779"/>
    <w:rsid w:val="00F31FB1"/>
    <w:rsid w:val="00F334A3"/>
    <w:rsid w:val="00F37EA5"/>
    <w:rsid w:val="00F41D8A"/>
    <w:rsid w:val="00F43286"/>
    <w:rsid w:val="00F47D12"/>
    <w:rsid w:val="00F57350"/>
    <w:rsid w:val="00F61A9C"/>
    <w:rsid w:val="00F677C7"/>
    <w:rsid w:val="00F67E0C"/>
    <w:rsid w:val="00F71BFF"/>
    <w:rsid w:val="00F76B55"/>
    <w:rsid w:val="00F84AC7"/>
    <w:rsid w:val="00F851B2"/>
    <w:rsid w:val="00F96C9E"/>
    <w:rsid w:val="00FA603C"/>
    <w:rsid w:val="00FB49A5"/>
    <w:rsid w:val="00FB54A6"/>
    <w:rsid w:val="00FC0BCB"/>
    <w:rsid w:val="00FD383E"/>
    <w:rsid w:val="00FE6062"/>
    <w:rsid w:val="00FF2CDE"/>
    <w:rsid w:val="00FF3AE0"/>
    <w:rsid w:val="00FF5F47"/>
    <w:rsid w:val="01925AD2"/>
    <w:rsid w:val="01957A8A"/>
    <w:rsid w:val="01CD1001"/>
    <w:rsid w:val="01DC2516"/>
    <w:rsid w:val="01E43318"/>
    <w:rsid w:val="020D380A"/>
    <w:rsid w:val="02375C20"/>
    <w:rsid w:val="02715EB1"/>
    <w:rsid w:val="03093CB4"/>
    <w:rsid w:val="03826342"/>
    <w:rsid w:val="03A86D88"/>
    <w:rsid w:val="03C30A7C"/>
    <w:rsid w:val="044F7C28"/>
    <w:rsid w:val="04727CCB"/>
    <w:rsid w:val="049F6194"/>
    <w:rsid w:val="04C70C93"/>
    <w:rsid w:val="04FD6A46"/>
    <w:rsid w:val="0502495C"/>
    <w:rsid w:val="051325DA"/>
    <w:rsid w:val="051B4345"/>
    <w:rsid w:val="054D2A11"/>
    <w:rsid w:val="058C1446"/>
    <w:rsid w:val="060F5743"/>
    <w:rsid w:val="06565914"/>
    <w:rsid w:val="06675E2B"/>
    <w:rsid w:val="067377B6"/>
    <w:rsid w:val="069F342F"/>
    <w:rsid w:val="06DA49AA"/>
    <w:rsid w:val="06EF62CD"/>
    <w:rsid w:val="07086F10"/>
    <w:rsid w:val="07395725"/>
    <w:rsid w:val="073C24ED"/>
    <w:rsid w:val="07C15EBF"/>
    <w:rsid w:val="07D523B3"/>
    <w:rsid w:val="07E91D8A"/>
    <w:rsid w:val="07ED4FDF"/>
    <w:rsid w:val="0866774C"/>
    <w:rsid w:val="089470FB"/>
    <w:rsid w:val="08AE5BB9"/>
    <w:rsid w:val="08CD7920"/>
    <w:rsid w:val="08E73E95"/>
    <w:rsid w:val="08FF74E4"/>
    <w:rsid w:val="09044730"/>
    <w:rsid w:val="090D2068"/>
    <w:rsid w:val="09962083"/>
    <w:rsid w:val="09F236C1"/>
    <w:rsid w:val="0A3011E3"/>
    <w:rsid w:val="0A5D79C6"/>
    <w:rsid w:val="0A825CF3"/>
    <w:rsid w:val="0AA3709D"/>
    <w:rsid w:val="0AAA5CF9"/>
    <w:rsid w:val="0ABF289B"/>
    <w:rsid w:val="0AF4554C"/>
    <w:rsid w:val="0B271249"/>
    <w:rsid w:val="0B802738"/>
    <w:rsid w:val="0BC711F5"/>
    <w:rsid w:val="0C466E47"/>
    <w:rsid w:val="0C60412C"/>
    <w:rsid w:val="0C790642"/>
    <w:rsid w:val="0C796B7F"/>
    <w:rsid w:val="0C8B4113"/>
    <w:rsid w:val="0CB07D50"/>
    <w:rsid w:val="0CBB2FBE"/>
    <w:rsid w:val="0CBD6E08"/>
    <w:rsid w:val="0CE404A4"/>
    <w:rsid w:val="0D1D12A1"/>
    <w:rsid w:val="0D4F081E"/>
    <w:rsid w:val="0D4F31B0"/>
    <w:rsid w:val="0DE07EBD"/>
    <w:rsid w:val="0E5D33AF"/>
    <w:rsid w:val="0EC9356D"/>
    <w:rsid w:val="0EDB10EB"/>
    <w:rsid w:val="0F55732A"/>
    <w:rsid w:val="0F5B1E7D"/>
    <w:rsid w:val="0F681C76"/>
    <w:rsid w:val="0F902681"/>
    <w:rsid w:val="0F953658"/>
    <w:rsid w:val="0FC961F0"/>
    <w:rsid w:val="0FD67D71"/>
    <w:rsid w:val="0FDF2C97"/>
    <w:rsid w:val="10032035"/>
    <w:rsid w:val="111823D9"/>
    <w:rsid w:val="112D1A88"/>
    <w:rsid w:val="115F24CF"/>
    <w:rsid w:val="11AA5F82"/>
    <w:rsid w:val="123D1304"/>
    <w:rsid w:val="1262529B"/>
    <w:rsid w:val="126E6157"/>
    <w:rsid w:val="128469DD"/>
    <w:rsid w:val="12CE0B1D"/>
    <w:rsid w:val="13147E0B"/>
    <w:rsid w:val="131A6097"/>
    <w:rsid w:val="13725368"/>
    <w:rsid w:val="13997316"/>
    <w:rsid w:val="140D3B03"/>
    <w:rsid w:val="14251E7F"/>
    <w:rsid w:val="14526FAF"/>
    <w:rsid w:val="14843A47"/>
    <w:rsid w:val="148514B7"/>
    <w:rsid w:val="14F67A3C"/>
    <w:rsid w:val="153D519D"/>
    <w:rsid w:val="1546618C"/>
    <w:rsid w:val="15596FAD"/>
    <w:rsid w:val="16486AB2"/>
    <w:rsid w:val="16673CB4"/>
    <w:rsid w:val="166A089C"/>
    <w:rsid w:val="16701A69"/>
    <w:rsid w:val="16A16DB5"/>
    <w:rsid w:val="16B8122A"/>
    <w:rsid w:val="16BA718C"/>
    <w:rsid w:val="16ED556A"/>
    <w:rsid w:val="16F12697"/>
    <w:rsid w:val="17231DBC"/>
    <w:rsid w:val="17680390"/>
    <w:rsid w:val="17833ADF"/>
    <w:rsid w:val="17924177"/>
    <w:rsid w:val="17E81FEF"/>
    <w:rsid w:val="17F15E04"/>
    <w:rsid w:val="185027AC"/>
    <w:rsid w:val="1898513F"/>
    <w:rsid w:val="18C16ACE"/>
    <w:rsid w:val="193C3C4E"/>
    <w:rsid w:val="194D119F"/>
    <w:rsid w:val="1A020715"/>
    <w:rsid w:val="1A093FF2"/>
    <w:rsid w:val="1A1C2C21"/>
    <w:rsid w:val="1A553806"/>
    <w:rsid w:val="1A7A45E7"/>
    <w:rsid w:val="1A7C309D"/>
    <w:rsid w:val="1A835208"/>
    <w:rsid w:val="1A8F4700"/>
    <w:rsid w:val="1AB74F27"/>
    <w:rsid w:val="1ADF4E53"/>
    <w:rsid w:val="1AEE08C1"/>
    <w:rsid w:val="1B1C26C1"/>
    <w:rsid w:val="1B7073AF"/>
    <w:rsid w:val="1BA13BCE"/>
    <w:rsid w:val="1BD93AF5"/>
    <w:rsid w:val="1BE52E89"/>
    <w:rsid w:val="1BE94892"/>
    <w:rsid w:val="1BFD48F2"/>
    <w:rsid w:val="1C170167"/>
    <w:rsid w:val="1C570C41"/>
    <w:rsid w:val="1C5D6393"/>
    <w:rsid w:val="1CA14298"/>
    <w:rsid w:val="1CA40C0C"/>
    <w:rsid w:val="1CBA38D6"/>
    <w:rsid w:val="1CC37AA1"/>
    <w:rsid w:val="1CCB127C"/>
    <w:rsid w:val="1CCD03C3"/>
    <w:rsid w:val="1CE55DAE"/>
    <w:rsid w:val="1CFE2D14"/>
    <w:rsid w:val="1D22414B"/>
    <w:rsid w:val="1D5549CB"/>
    <w:rsid w:val="1D5723E0"/>
    <w:rsid w:val="1D720ADA"/>
    <w:rsid w:val="1D770F26"/>
    <w:rsid w:val="1D981231"/>
    <w:rsid w:val="1D9F6230"/>
    <w:rsid w:val="1DAC0E13"/>
    <w:rsid w:val="1DAF0F37"/>
    <w:rsid w:val="1DEA12FE"/>
    <w:rsid w:val="1E770055"/>
    <w:rsid w:val="1EB5133D"/>
    <w:rsid w:val="1F2964FC"/>
    <w:rsid w:val="1FCA7946"/>
    <w:rsid w:val="1FD76A2F"/>
    <w:rsid w:val="1FF11FFC"/>
    <w:rsid w:val="20195AAF"/>
    <w:rsid w:val="202A7006"/>
    <w:rsid w:val="202A70FE"/>
    <w:rsid w:val="205352BB"/>
    <w:rsid w:val="205360E9"/>
    <w:rsid w:val="20731E2E"/>
    <w:rsid w:val="20733973"/>
    <w:rsid w:val="20B14F7B"/>
    <w:rsid w:val="20C86811"/>
    <w:rsid w:val="20DB741A"/>
    <w:rsid w:val="20E61B30"/>
    <w:rsid w:val="211F53F8"/>
    <w:rsid w:val="212179A2"/>
    <w:rsid w:val="21923DA8"/>
    <w:rsid w:val="21BD4516"/>
    <w:rsid w:val="22595F84"/>
    <w:rsid w:val="2274560B"/>
    <w:rsid w:val="22CB0651"/>
    <w:rsid w:val="23026B24"/>
    <w:rsid w:val="233D5058"/>
    <w:rsid w:val="2345690A"/>
    <w:rsid w:val="23706719"/>
    <w:rsid w:val="237235DC"/>
    <w:rsid w:val="23751D71"/>
    <w:rsid w:val="23895E26"/>
    <w:rsid w:val="23970305"/>
    <w:rsid w:val="245C218C"/>
    <w:rsid w:val="246B1C81"/>
    <w:rsid w:val="24AC4F4C"/>
    <w:rsid w:val="24B37911"/>
    <w:rsid w:val="250C4CA0"/>
    <w:rsid w:val="25202553"/>
    <w:rsid w:val="254E2338"/>
    <w:rsid w:val="25886651"/>
    <w:rsid w:val="258A26F7"/>
    <w:rsid w:val="25DA7FD5"/>
    <w:rsid w:val="25DC2A7B"/>
    <w:rsid w:val="26C55BF6"/>
    <w:rsid w:val="26DE6350"/>
    <w:rsid w:val="27081D17"/>
    <w:rsid w:val="270B2BEB"/>
    <w:rsid w:val="270C3984"/>
    <w:rsid w:val="270C5369"/>
    <w:rsid w:val="27194364"/>
    <w:rsid w:val="273E001C"/>
    <w:rsid w:val="273E5662"/>
    <w:rsid w:val="274D65FD"/>
    <w:rsid w:val="27EF6841"/>
    <w:rsid w:val="288F20E7"/>
    <w:rsid w:val="28B44716"/>
    <w:rsid w:val="294B4C76"/>
    <w:rsid w:val="29C04AB4"/>
    <w:rsid w:val="2A0555A1"/>
    <w:rsid w:val="2A0730C3"/>
    <w:rsid w:val="2A12295B"/>
    <w:rsid w:val="2A1B2D8B"/>
    <w:rsid w:val="2A26680C"/>
    <w:rsid w:val="2A283BF9"/>
    <w:rsid w:val="2A33621B"/>
    <w:rsid w:val="2A65770C"/>
    <w:rsid w:val="2AC45BE8"/>
    <w:rsid w:val="2B055502"/>
    <w:rsid w:val="2B447395"/>
    <w:rsid w:val="2B4D3D2C"/>
    <w:rsid w:val="2B680D6C"/>
    <w:rsid w:val="2B7D7C10"/>
    <w:rsid w:val="2B925075"/>
    <w:rsid w:val="2B94250E"/>
    <w:rsid w:val="2B960B62"/>
    <w:rsid w:val="2BE87902"/>
    <w:rsid w:val="2BFF53FE"/>
    <w:rsid w:val="2C0C12AF"/>
    <w:rsid w:val="2C2F1918"/>
    <w:rsid w:val="2C350352"/>
    <w:rsid w:val="2C3A6844"/>
    <w:rsid w:val="2C3C014E"/>
    <w:rsid w:val="2D1906AF"/>
    <w:rsid w:val="2D522E1F"/>
    <w:rsid w:val="2D5D7165"/>
    <w:rsid w:val="2D6523B8"/>
    <w:rsid w:val="2DA45113"/>
    <w:rsid w:val="2DCF785C"/>
    <w:rsid w:val="2DE25607"/>
    <w:rsid w:val="2E0A6494"/>
    <w:rsid w:val="2E9F66E9"/>
    <w:rsid w:val="2F0340DA"/>
    <w:rsid w:val="2F11538E"/>
    <w:rsid w:val="2F515933"/>
    <w:rsid w:val="2F6A0D77"/>
    <w:rsid w:val="2F7E7F37"/>
    <w:rsid w:val="2F842033"/>
    <w:rsid w:val="2FC65089"/>
    <w:rsid w:val="2FDC1282"/>
    <w:rsid w:val="2FE2522D"/>
    <w:rsid w:val="300430A1"/>
    <w:rsid w:val="30560F2C"/>
    <w:rsid w:val="309817BC"/>
    <w:rsid w:val="30B01D9A"/>
    <w:rsid w:val="30B41A5A"/>
    <w:rsid w:val="30DE5B86"/>
    <w:rsid w:val="311863B2"/>
    <w:rsid w:val="31436D2C"/>
    <w:rsid w:val="314B7EFE"/>
    <w:rsid w:val="316C4AA1"/>
    <w:rsid w:val="32265C82"/>
    <w:rsid w:val="32421033"/>
    <w:rsid w:val="325B72FF"/>
    <w:rsid w:val="32A337D2"/>
    <w:rsid w:val="32A94A24"/>
    <w:rsid w:val="3308263A"/>
    <w:rsid w:val="330D5BDB"/>
    <w:rsid w:val="334C25D5"/>
    <w:rsid w:val="334D546C"/>
    <w:rsid w:val="33551DAB"/>
    <w:rsid w:val="335B6760"/>
    <w:rsid w:val="337610EA"/>
    <w:rsid w:val="33D306AF"/>
    <w:rsid w:val="34093BB7"/>
    <w:rsid w:val="34391C7B"/>
    <w:rsid w:val="3479744D"/>
    <w:rsid w:val="34EA37B1"/>
    <w:rsid w:val="35073D79"/>
    <w:rsid w:val="357A7BFD"/>
    <w:rsid w:val="35C74EE2"/>
    <w:rsid w:val="36015782"/>
    <w:rsid w:val="36137470"/>
    <w:rsid w:val="3696314F"/>
    <w:rsid w:val="36A8631E"/>
    <w:rsid w:val="36D15FDB"/>
    <w:rsid w:val="36ED699D"/>
    <w:rsid w:val="36FF179B"/>
    <w:rsid w:val="370137E2"/>
    <w:rsid w:val="3703506D"/>
    <w:rsid w:val="37496D10"/>
    <w:rsid w:val="37507BF8"/>
    <w:rsid w:val="375C316C"/>
    <w:rsid w:val="375C7C09"/>
    <w:rsid w:val="377D0B41"/>
    <w:rsid w:val="377D151F"/>
    <w:rsid w:val="379610D7"/>
    <w:rsid w:val="38180061"/>
    <w:rsid w:val="38195D44"/>
    <w:rsid w:val="389069B3"/>
    <w:rsid w:val="3904356E"/>
    <w:rsid w:val="39414EB5"/>
    <w:rsid w:val="39613299"/>
    <w:rsid w:val="398947BF"/>
    <w:rsid w:val="39B65D80"/>
    <w:rsid w:val="39CA4B3A"/>
    <w:rsid w:val="39F62B23"/>
    <w:rsid w:val="39FC4303"/>
    <w:rsid w:val="3A0402EC"/>
    <w:rsid w:val="3A0F67B3"/>
    <w:rsid w:val="3A1F69F9"/>
    <w:rsid w:val="3A597270"/>
    <w:rsid w:val="3A934942"/>
    <w:rsid w:val="3B235093"/>
    <w:rsid w:val="3B3C5278"/>
    <w:rsid w:val="3B3C6EA9"/>
    <w:rsid w:val="3B650EAA"/>
    <w:rsid w:val="3B6B689B"/>
    <w:rsid w:val="3B840A43"/>
    <w:rsid w:val="3BD548BB"/>
    <w:rsid w:val="3BF274CB"/>
    <w:rsid w:val="3C15267C"/>
    <w:rsid w:val="3C2E18AB"/>
    <w:rsid w:val="3C61568C"/>
    <w:rsid w:val="3C8B03B5"/>
    <w:rsid w:val="3CB402E9"/>
    <w:rsid w:val="3CB44B7B"/>
    <w:rsid w:val="3CD907D2"/>
    <w:rsid w:val="3CDB7DBB"/>
    <w:rsid w:val="3CE92ED6"/>
    <w:rsid w:val="3D396CCD"/>
    <w:rsid w:val="3D7959C5"/>
    <w:rsid w:val="3D844D25"/>
    <w:rsid w:val="3D8C3F85"/>
    <w:rsid w:val="3D8E5914"/>
    <w:rsid w:val="3DFA5F25"/>
    <w:rsid w:val="3E5103F2"/>
    <w:rsid w:val="3ED0391A"/>
    <w:rsid w:val="3EE767FA"/>
    <w:rsid w:val="3F840E95"/>
    <w:rsid w:val="3F89774B"/>
    <w:rsid w:val="40127A1F"/>
    <w:rsid w:val="40906E4D"/>
    <w:rsid w:val="409A2FD1"/>
    <w:rsid w:val="409E43DA"/>
    <w:rsid w:val="40CC6A60"/>
    <w:rsid w:val="40F00301"/>
    <w:rsid w:val="4104027C"/>
    <w:rsid w:val="411236D0"/>
    <w:rsid w:val="41137C3B"/>
    <w:rsid w:val="411E1FA0"/>
    <w:rsid w:val="41C74071"/>
    <w:rsid w:val="41E72F18"/>
    <w:rsid w:val="42137E6C"/>
    <w:rsid w:val="426B1B8C"/>
    <w:rsid w:val="42A02136"/>
    <w:rsid w:val="42A20B31"/>
    <w:rsid w:val="42A31293"/>
    <w:rsid w:val="42AE6784"/>
    <w:rsid w:val="42B351AA"/>
    <w:rsid w:val="42E7132A"/>
    <w:rsid w:val="431E0E2F"/>
    <w:rsid w:val="43360A87"/>
    <w:rsid w:val="433E15D8"/>
    <w:rsid w:val="43780A99"/>
    <w:rsid w:val="439A565E"/>
    <w:rsid w:val="43A579D6"/>
    <w:rsid w:val="43AB20C9"/>
    <w:rsid w:val="43AC41EC"/>
    <w:rsid w:val="43F16359"/>
    <w:rsid w:val="449E45C0"/>
    <w:rsid w:val="44B35246"/>
    <w:rsid w:val="450F5957"/>
    <w:rsid w:val="451174D5"/>
    <w:rsid w:val="4548570D"/>
    <w:rsid w:val="456434A5"/>
    <w:rsid w:val="459C6FAF"/>
    <w:rsid w:val="45D71DAB"/>
    <w:rsid w:val="45EE2299"/>
    <w:rsid w:val="460B73FE"/>
    <w:rsid w:val="46282C3B"/>
    <w:rsid w:val="46491AA0"/>
    <w:rsid w:val="46546392"/>
    <w:rsid w:val="46637F7F"/>
    <w:rsid w:val="467C043D"/>
    <w:rsid w:val="468609A7"/>
    <w:rsid w:val="46EF73D2"/>
    <w:rsid w:val="47047282"/>
    <w:rsid w:val="472D4954"/>
    <w:rsid w:val="4761516B"/>
    <w:rsid w:val="47803897"/>
    <w:rsid w:val="47F242E9"/>
    <w:rsid w:val="48046E85"/>
    <w:rsid w:val="487B3A25"/>
    <w:rsid w:val="488B20D1"/>
    <w:rsid w:val="48C54DF1"/>
    <w:rsid w:val="49030931"/>
    <w:rsid w:val="49371264"/>
    <w:rsid w:val="49744638"/>
    <w:rsid w:val="49B52134"/>
    <w:rsid w:val="49E4709E"/>
    <w:rsid w:val="4A13470B"/>
    <w:rsid w:val="4A2A4647"/>
    <w:rsid w:val="4A4F0A62"/>
    <w:rsid w:val="4A5321CC"/>
    <w:rsid w:val="4A806A7E"/>
    <w:rsid w:val="4A957D1E"/>
    <w:rsid w:val="4AC43A8E"/>
    <w:rsid w:val="4AF828DD"/>
    <w:rsid w:val="4B012945"/>
    <w:rsid w:val="4B85566B"/>
    <w:rsid w:val="4B945C5A"/>
    <w:rsid w:val="4BDA3940"/>
    <w:rsid w:val="4BF236F2"/>
    <w:rsid w:val="4C133618"/>
    <w:rsid w:val="4C3C261A"/>
    <w:rsid w:val="4C3E7BB4"/>
    <w:rsid w:val="4C42250B"/>
    <w:rsid w:val="4C5A3AC3"/>
    <w:rsid w:val="4CD524CC"/>
    <w:rsid w:val="4CE84A23"/>
    <w:rsid w:val="4D303123"/>
    <w:rsid w:val="4DAA299F"/>
    <w:rsid w:val="4DAD0613"/>
    <w:rsid w:val="4DAE5F36"/>
    <w:rsid w:val="4DB77E4F"/>
    <w:rsid w:val="4DCD203C"/>
    <w:rsid w:val="4E034015"/>
    <w:rsid w:val="4E716D20"/>
    <w:rsid w:val="4E955255"/>
    <w:rsid w:val="4ED61DB7"/>
    <w:rsid w:val="4EDD77E8"/>
    <w:rsid w:val="4EEB0C3F"/>
    <w:rsid w:val="4EFB235E"/>
    <w:rsid w:val="4F006676"/>
    <w:rsid w:val="4F141479"/>
    <w:rsid w:val="4F4F2011"/>
    <w:rsid w:val="4F610488"/>
    <w:rsid w:val="4F6A17AC"/>
    <w:rsid w:val="4F8E31D7"/>
    <w:rsid w:val="4FA76833"/>
    <w:rsid w:val="4FE06B96"/>
    <w:rsid w:val="4FFF3A1A"/>
    <w:rsid w:val="501E1734"/>
    <w:rsid w:val="501E5474"/>
    <w:rsid w:val="50492E90"/>
    <w:rsid w:val="50855B9E"/>
    <w:rsid w:val="50E033C7"/>
    <w:rsid w:val="50E953AD"/>
    <w:rsid w:val="51810BBE"/>
    <w:rsid w:val="518F3EC7"/>
    <w:rsid w:val="519A0BE5"/>
    <w:rsid w:val="51A4288F"/>
    <w:rsid w:val="51BF0218"/>
    <w:rsid w:val="51E3518C"/>
    <w:rsid w:val="520A0BB0"/>
    <w:rsid w:val="52321B8B"/>
    <w:rsid w:val="52441747"/>
    <w:rsid w:val="52A47ECD"/>
    <w:rsid w:val="52BD4A24"/>
    <w:rsid w:val="52C459A7"/>
    <w:rsid w:val="52D57885"/>
    <w:rsid w:val="5315420B"/>
    <w:rsid w:val="532D1AC4"/>
    <w:rsid w:val="53520573"/>
    <w:rsid w:val="53750C39"/>
    <w:rsid w:val="537B2D97"/>
    <w:rsid w:val="53BE0C05"/>
    <w:rsid w:val="53FA710A"/>
    <w:rsid w:val="541264CD"/>
    <w:rsid w:val="542B3646"/>
    <w:rsid w:val="542B36D4"/>
    <w:rsid w:val="54420A2D"/>
    <w:rsid w:val="54500177"/>
    <w:rsid w:val="547C7ED7"/>
    <w:rsid w:val="54906261"/>
    <w:rsid w:val="54925F05"/>
    <w:rsid w:val="54AD7CB6"/>
    <w:rsid w:val="54C0239E"/>
    <w:rsid w:val="54C73613"/>
    <w:rsid w:val="54E71E88"/>
    <w:rsid w:val="551B05BA"/>
    <w:rsid w:val="552F6EB1"/>
    <w:rsid w:val="555B20EA"/>
    <w:rsid w:val="557553A9"/>
    <w:rsid w:val="55A9723B"/>
    <w:rsid w:val="56073563"/>
    <w:rsid w:val="56275B9B"/>
    <w:rsid w:val="56464F4A"/>
    <w:rsid w:val="569736DA"/>
    <w:rsid w:val="572C7318"/>
    <w:rsid w:val="574C3ACF"/>
    <w:rsid w:val="577B7E47"/>
    <w:rsid w:val="57AB63E2"/>
    <w:rsid w:val="57C8048E"/>
    <w:rsid w:val="57EC61E2"/>
    <w:rsid w:val="585C5A91"/>
    <w:rsid w:val="58B47E80"/>
    <w:rsid w:val="58C24C80"/>
    <w:rsid w:val="59001E69"/>
    <w:rsid w:val="5902363F"/>
    <w:rsid w:val="59511E58"/>
    <w:rsid w:val="59AC34DE"/>
    <w:rsid w:val="59E26F72"/>
    <w:rsid w:val="5A7F6CC4"/>
    <w:rsid w:val="5AAE0A2E"/>
    <w:rsid w:val="5AD13F33"/>
    <w:rsid w:val="5AFD7E15"/>
    <w:rsid w:val="5B3E7C80"/>
    <w:rsid w:val="5B5D3014"/>
    <w:rsid w:val="5B6512E4"/>
    <w:rsid w:val="5B7C1935"/>
    <w:rsid w:val="5B9A0997"/>
    <w:rsid w:val="5BC25199"/>
    <w:rsid w:val="5BF2787F"/>
    <w:rsid w:val="5C0D3A57"/>
    <w:rsid w:val="5C9958F4"/>
    <w:rsid w:val="5CA16B1B"/>
    <w:rsid w:val="5CB84B78"/>
    <w:rsid w:val="5CEB28AF"/>
    <w:rsid w:val="5CF67AB7"/>
    <w:rsid w:val="5D0324FA"/>
    <w:rsid w:val="5D266D72"/>
    <w:rsid w:val="5D512619"/>
    <w:rsid w:val="5D9325C9"/>
    <w:rsid w:val="5DD02F39"/>
    <w:rsid w:val="5DEF1BE7"/>
    <w:rsid w:val="5E146B6C"/>
    <w:rsid w:val="5E174056"/>
    <w:rsid w:val="5E1D7240"/>
    <w:rsid w:val="5F0B4446"/>
    <w:rsid w:val="5F652B38"/>
    <w:rsid w:val="601D2593"/>
    <w:rsid w:val="60544628"/>
    <w:rsid w:val="606B60E0"/>
    <w:rsid w:val="607674BB"/>
    <w:rsid w:val="60786373"/>
    <w:rsid w:val="60A06700"/>
    <w:rsid w:val="60AB454F"/>
    <w:rsid w:val="61303E9E"/>
    <w:rsid w:val="614036BB"/>
    <w:rsid w:val="6189427F"/>
    <w:rsid w:val="61C2666D"/>
    <w:rsid w:val="61D6625B"/>
    <w:rsid w:val="622D60E0"/>
    <w:rsid w:val="62652744"/>
    <w:rsid w:val="62754A29"/>
    <w:rsid w:val="628F510C"/>
    <w:rsid w:val="629F2CD3"/>
    <w:rsid w:val="62A840C3"/>
    <w:rsid w:val="62AF2E02"/>
    <w:rsid w:val="62B60B88"/>
    <w:rsid w:val="62BC052E"/>
    <w:rsid w:val="62CB48F6"/>
    <w:rsid w:val="63460B4E"/>
    <w:rsid w:val="636429AE"/>
    <w:rsid w:val="63980B82"/>
    <w:rsid w:val="63AF47F7"/>
    <w:rsid w:val="63EA5E90"/>
    <w:rsid w:val="64320B7A"/>
    <w:rsid w:val="64513751"/>
    <w:rsid w:val="647068E7"/>
    <w:rsid w:val="649F224B"/>
    <w:rsid w:val="64BA4FE9"/>
    <w:rsid w:val="64E13556"/>
    <w:rsid w:val="650C31F6"/>
    <w:rsid w:val="65342C46"/>
    <w:rsid w:val="65405C91"/>
    <w:rsid w:val="654557FD"/>
    <w:rsid w:val="6563552D"/>
    <w:rsid w:val="65F30964"/>
    <w:rsid w:val="66185C8B"/>
    <w:rsid w:val="66305BBB"/>
    <w:rsid w:val="669E0DC4"/>
    <w:rsid w:val="66CC0AF7"/>
    <w:rsid w:val="672848FC"/>
    <w:rsid w:val="673F5735"/>
    <w:rsid w:val="67977D15"/>
    <w:rsid w:val="67B02E23"/>
    <w:rsid w:val="67B35B49"/>
    <w:rsid w:val="67DE2A3E"/>
    <w:rsid w:val="67E961AB"/>
    <w:rsid w:val="67F67A34"/>
    <w:rsid w:val="68324915"/>
    <w:rsid w:val="683E38C3"/>
    <w:rsid w:val="68417CD9"/>
    <w:rsid w:val="687E108E"/>
    <w:rsid w:val="68864767"/>
    <w:rsid w:val="6917742B"/>
    <w:rsid w:val="69532281"/>
    <w:rsid w:val="6963624F"/>
    <w:rsid w:val="697D18EA"/>
    <w:rsid w:val="698D4688"/>
    <w:rsid w:val="69A63EAB"/>
    <w:rsid w:val="69D94C97"/>
    <w:rsid w:val="6A0F28BD"/>
    <w:rsid w:val="6A1B795B"/>
    <w:rsid w:val="6A430FC0"/>
    <w:rsid w:val="6A444DF6"/>
    <w:rsid w:val="6A7B262A"/>
    <w:rsid w:val="6AA728E7"/>
    <w:rsid w:val="6AC33B14"/>
    <w:rsid w:val="6AF20706"/>
    <w:rsid w:val="6B2A0F76"/>
    <w:rsid w:val="6B7D47DC"/>
    <w:rsid w:val="6BBD6BAC"/>
    <w:rsid w:val="6BDB318D"/>
    <w:rsid w:val="6BE34F0A"/>
    <w:rsid w:val="6BF35483"/>
    <w:rsid w:val="6C0B50AE"/>
    <w:rsid w:val="6C2429D6"/>
    <w:rsid w:val="6C3831EF"/>
    <w:rsid w:val="6C400BEE"/>
    <w:rsid w:val="6C762CFE"/>
    <w:rsid w:val="6C877BA6"/>
    <w:rsid w:val="6D535DC6"/>
    <w:rsid w:val="6D6E52CC"/>
    <w:rsid w:val="6D94289F"/>
    <w:rsid w:val="6DC1306F"/>
    <w:rsid w:val="6E02077E"/>
    <w:rsid w:val="6E0D5F40"/>
    <w:rsid w:val="6E1051E0"/>
    <w:rsid w:val="6E310D36"/>
    <w:rsid w:val="6E4F67A2"/>
    <w:rsid w:val="6E841612"/>
    <w:rsid w:val="6E844039"/>
    <w:rsid w:val="6ECF7E5D"/>
    <w:rsid w:val="6ED16760"/>
    <w:rsid w:val="6ED76012"/>
    <w:rsid w:val="6EDB7235"/>
    <w:rsid w:val="6F2201E8"/>
    <w:rsid w:val="6F5C175C"/>
    <w:rsid w:val="6FA81C24"/>
    <w:rsid w:val="6FCF2FE4"/>
    <w:rsid w:val="70207104"/>
    <w:rsid w:val="70306C25"/>
    <w:rsid w:val="70380C20"/>
    <w:rsid w:val="709B237C"/>
    <w:rsid w:val="70B56D45"/>
    <w:rsid w:val="70E64BD7"/>
    <w:rsid w:val="70EC5BD2"/>
    <w:rsid w:val="71161976"/>
    <w:rsid w:val="71507422"/>
    <w:rsid w:val="71665379"/>
    <w:rsid w:val="716B1BAE"/>
    <w:rsid w:val="71835284"/>
    <w:rsid w:val="721F211F"/>
    <w:rsid w:val="72485B87"/>
    <w:rsid w:val="72666D0F"/>
    <w:rsid w:val="72E37B3E"/>
    <w:rsid w:val="72FF3427"/>
    <w:rsid w:val="732F4B48"/>
    <w:rsid w:val="734D2F29"/>
    <w:rsid w:val="735D1283"/>
    <w:rsid w:val="73A70106"/>
    <w:rsid w:val="73BC6370"/>
    <w:rsid w:val="73BF26B3"/>
    <w:rsid w:val="73FE2301"/>
    <w:rsid w:val="74015975"/>
    <w:rsid w:val="742E0624"/>
    <w:rsid w:val="745E72DC"/>
    <w:rsid w:val="74612F88"/>
    <w:rsid w:val="74624484"/>
    <w:rsid w:val="7463560A"/>
    <w:rsid w:val="747043AB"/>
    <w:rsid w:val="748F28D9"/>
    <w:rsid w:val="754B2B55"/>
    <w:rsid w:val="75636C39"/>
    <w:rsid w:val="756454DE"/>
    <w:rsid w:val="756F317D"/>
    <w:rsid w:val="75F030B8"/>
    <w:rsid w:val="760E799A"/>
    <w:rsid w:val="76261435"/>
    <w:rsid w:val="76726F99"/>
    <w:rsid w:val="76A60F59"/>
    <w:rsid w:val="76B0076F"/>
    <w:rsid w:val="76BE438D"/>
    <w:rsid w:val="773068E8"/>
    <w:rsid w:val="77AA0C19"/>
    <w:rsid w:val="77E45EF4"/>
    <w:rsid w:val="780B6EA0"/>
    <w:rsid w:val="78101CDE"/>
    <w:rsid w:val="784D799F"/>
    <w:rsid w:val="789A22EE"/>
    <w:rsid w:val="78B76A54"/>
    <w:rsid w:val="78BC4A98"/>
    <w:rsid w:val="78C803EA"/>
    <w:rsid w:val="790A1F0D"/>
    <w:rsid w:val="794D3370"/>
    <w:rsid w:val="79681270"/>
    <w:rsid w:val="79803F7C"/>
    <w:rsid w:val="7A4F3DD3"/>
    <w:rsid w:val="7A5A09AD"/>
    <w:rsid w:val="7A74063C"/>
    <w:rsid w:val="7A7E5B38"/>
    <w:rsid w:val="7AA66B50"/>
    <w:rsid w:val="7ADD1E25"/>
    <w:rsid w:val="7AF23B40"/>
    <w:rsid w:val="7B190F05"/>
    <w:rsid w:val="7B8B6A8C"/>
    <w:rsid w:val="7B906FAE"/>
    <w:rsid w:val="7BAE0B4E"/>
    <w:rsid w:val="7BE328D9"/>
    <w:rsid w:val="7C49372C"/>
    <w:rsid w:val="7C8B3120"/>
    <w:rsid w:val="7CAA27FF"/>
    <w:rsid w:val="7CBD23AE"/>
    <w:rsid w:val="7CE300FF"/>
    <w:rsid w:val="7CF4146F"/>
    <w:rsid w:val="7D4B67DD"/>
    <w:rsid w:val="7D4C4631"/>
    <w:rsid w:val="7DD56877"/>
    <w:rsid w:val="7DDF41A9"/>
    <w:rsid w:val="7DF1110F"/>
    <w:rsid w:val="7E422C63"/>
    <w:rsid w:val="7E695226"/>
    <w:rsid w:val="7E6F3A32"/>
    <w:rsid w:val="7E7339A6"/>
    <w:rsid w:val="7EE21968"/>
    <w:rsid w:val="7F134AFE"/>
    <w:rsid w:val="7F7D0693"/>
    <w:rsid w:val="7FA252BD"/>
    <w:rsid w:val="7FBD595F"/>
    <w:rsid w:val="7FC41195"/>
    <w:rsid w:val="7FD53A28"/>
    <w:rsid w:val="7FDA1534"/>
    <w:rsid w:val="7FF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locked/>
    <w:uiPriority w:val="99"/>
    <w:rPr>
      <w:rFonts w:ascii="Arial Narrow" w:hAnsi="Arial Narrow" w:eastAsia="黑体"/>
      <w:sz w:val="20"/>
      <w:szCs w:val="20"/>
    </w:rPr>
  </w:style>
  <w:style w:type="paragraph" w:styleId="3">
    <w:name w:val="Balloon Text"/>
    <w:basedOn w:val="1"/>
    <w:link w:val="12"/>
    <w:autoRedefine/>
    <w:semiHidden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99"/>
    <w:pPr>
      <w:widowControl w:val="0"/>
      <w:tabs>
        <w:tab w:val="center" w:pos="4153"/>
        <w:tab w:val="right" w:pos="8306"/>
      </w:tabs>
      <w:adjustRightInd/>
      <w:spacing w:after="0"/>
      <w:ind w:left="100" w:leftChars="100" w:right="100" w:rightChars="100"/>
      <w:jc w:val="both"/>
    </w:pPr>
    <w:rPr>
      <w:rFonts w:ascii="Times New Roman" w:hAnsi="Times New Roman" w:eastAsia="仿宋_GB2312"/>
      <w:kern w:val="2"/>
      <w:sz w:val="18"/>
      <w:szCs w:val="18"/>
    </w:rPr>
  </w:style>
  <w:style w:type="paragraph" w:styleId="5">
    <w:name w:val="header"/>
    <w:basedOn w:val="1"/>
    <w:link w:val="14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ind w:left="100" w:leftChars="100" w:right="100" w:rightChars="100"/>
      <w:jc w:val="center"/>
    </w:pPr>
    <w:rPr>
      <w:rFonts w:ascii="Times New Roman" w:hAnsi="Times New Roman" w:eastAsia="仿宋_GB2312"/>
      <w:kern w:val="2"/>
      <w:sz w:val="18"/>
      <w:szCs w:val="18"/>
    </w:rPr>
  </w:style>
  <w:style w:type="paragraph" w:styleId="6">
    <w:name w:val="Normal (Web)"/>
    <w:basedOn w:val="1"/>
    <w:autoRedefine/>
    <w:qFormat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525252"/>
      <w:u w:val="none"/>
    </w:rPr>
  </w:style>
  <w:style w:type="character" w:styleId="11">
    <w:name w:val="Hyperlink"/>
    <w:basedOn w:val="8"/>
    <w:autoRedefine/>
    <w:semiHidden/>
    <w:unhideWhenUsed/>
    <w:qFormat/>
    <w:uiPriority w:val="99"/>
    <w:rPr>
      <w:color w:val="525252"/>
      <w:u w:val="none"/>
    </w:rPr>
  </w:style>
  <w:style w:type="character" w:customStyle="1" w:styleId="12">
    <w:name w:val="批注框文本 字符"/>
    <w:basedOn w:val="8"/>
    <w:link w:val="3"/>
    <w:semiHidden/>
    <w:qFormat/>
    <w:locked/>
    <w:uiPriority w:val="99"/>
    <w:rPr>
      <w:rFonts w:ascii="Tahoma" w:hAnsi="Tahoma" w:cs="Times New Roman"/>
      <w:sz w:val="18"/>
    </w:rPr>
  </w:style>
  <w:style w:type="character" w:customStyle="1" w:styleId="13">
    <w:name w:val="页脚 字符"/>
    <w:basedOn w:val="8"/>
    <w:link w:val="4"/>
    <w:autoRedefine/>
    <w:qFormat/>
    <w:locked/>
    <w:uiPriority w:val="99"/>
    <w:rPr>
      <w:rFonts w:ascii="Times New Roman" w:hAnsi="Times New Roman" w:eastAsia="仿宋_GB2312" w:cs="Times New Roman"/>
      <w:kern w:val="2"/>
      <w:sz w:val="18"/>
    </w:rPr>
  </w:style>
  <w:style w:type="character" w:customStyle="1" w:styleId="14">
    <w:name w:val="页眉 字符"/>
    <w:basedOn w:val="8"/>
    <w:link w:val="5"/>
    <w:autoRedefine/>
    <w:qFormat/>
    <w:locked/>
    <w:uiPriority w:val="99"/>
    <w:rPr>
      <w:rFonts w:ascii="Times New Roman" w:hAnsi="Times New Roman" w:eastAsia="仿宋_GB2312" w:cs="Times New Roman"/>
      <w:kern w:val="2"/>
      <w:sz w:val="18"/>
    </w:rPr>
  </w:style>
  <w:style w:type="paragraph" w:styleId="15">
    <w:name w:val="List Paragraph"/>
    <w:basedOn w:val="1"/>
    <w:qFormat/>
    <w:uiPriority w:val="99"/>
    <w:pPr>
      <w:widowControl w:val="0"/>
      <w:adjustRightInd/>
      <w:snapToGrid/>
      <w:spacing w:after="0"/>
      <w:ind w:left="100" w:leftChars="100" w:right="100" w:rightChars="100" w:firstLine="420" w:firstLineChars="200"/>
      <w:jc w:val="both"/>
    </w:pPr>
    <w:rPr>
      <w:rFonts w:ascii="Times New Roman" w:hAnsi="Times New Roman" w:eastAsia="仿宋_GB2312"/>
      <w:kern w:val="2"/>
      <w:sz w:val="32"/>
      <w:szCs w:val="24"/>
    </w:rPr>
  </w:style>
  <w:style w:type="character" w:customStyle="1" w:styleId="16">
    <w:name w:val="tmpztreemove_arrow"/>
    <w:basedOn w:val="8"/>
    <w:autoRedefine/>
    <w:qFormat/>
    <w:uiPriority w:val="0"/>
  </w:style>
  <w:style w:type="character" w:customStyle="1" w:styleId="17">
    <w:name w:val="button"/>
    <w:basedOn w:val="8"/>
    <w:autoRedefine/>
    <w:qFormat/>
    <w:uiPriority w:val="0"/>
  </w:style>
  <w:style w:type="paragraph" w:customStyle="1" w:styleId="18">
    <w:name w:val="[基本段落]"/>
    <w:basedOn w:val="1"/>
    <w:autoRedefine/>
    <w:qFormat/>
    <w:uiPriority w:val="99"/>
    <w:pPr>
      <w:autoSpaceDE w:val="0"/>
      <w:autoSpaceDN w:val="0"/>
      <w:spacing w:line="288" w:lineRule="auto"/>
      <w:textAlignment w:val="center"/>
    </w:pPr>
    <w:rPr>
      <w:rFonts w:ascii="宋体" w:cs="宋体"/>
      <w:color w:val="000000"/>
      <w:sz w:val="24"/>
      <w:szCs w:val="24"/>
      <w:lang w:val="zh-CN"/>
    </w:rPr>
  </w:style>
  <w:style w:type="paragraph" w:customStyle="1" w:styleId="19">
    <w:name w:val="大标题"/>
    <w:basedOn w:val="1"/>
    <w:autoRedefine/>
    <w:qFormat/>
    <w:uiPriority w:val="99"/>
    <w:pPr>
      <w:widowControl w:val="0"/>
      <w:autoSpaceDE w:val="0"/>
      <w:autoSpaceDN w:val="0"/>
      <w:snapToGrid/>
      <w:spacing w:after="0" w:line="440" w:lineRule="atLeast"/>
      <w:jc w:val="both"/>
      <w:textAlignment w:val="center"/>
    </w:pPr>
    <w:rPr>
      <w:rFonts w:ascii="方正中雅宋简" w:hAnsi="Calibri" w:eastAsia="方正中雅宋简" w:cs="方正中雅宋简"/>
      <w:color w:val="000000"/>
      <w:sz w:val="36"/>
      <w:szCs w:val="36"/>
      <w:lang w:val="zh-CN"/>
    </w:rPr>
  </w:style>
  <w:style w:type="paragraph" w:customStyle="1" w:styleId="20">
    <w:name w:val="中标题"/>
    <w:basedOn w:val="19"/>
    <w:qFormat/>
    <w:uiPriority w:val="99"/>
    <w:pPr>
      <w:spacing w:line="360" w:lineRule="atLeast"/>
    </w:pPr>
    <w:rPr>
      <w:rFonts w:ascii="方正韵动中黑简体" w:eastAsia="方正韵动中黑简体" w:cs="方正韵动中黑简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2167</Words>
  <Characters>2393</Characters>
  <Lines>18</Lines>
  <Paragraphs>5</Paragraphs>
  <TotalTime>6</TotalTime>
  <ScaleCrop>false</ScaleCrop>
  <LinksUpToDate>false</LinksUpToDate>
  <CharactersWithSpaces>2394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2019-09-23T13:03:00Z</dcterms:created>
  <dc:creator>User</dc:creator>
  <cp:lastModifiedBy>gog</cp:lastModifiedBy>
  <cp:lastPrinted>2020-09-10T06:28:00Z</cp:lastPrinted>
  <dcterms:modified xsi:type="dcterms:W3CDTF">2026-07-27T03:13:31Z</dcterms:modified>
  <dc:title>枣庄市统一医疗保障经办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DD746EEB5BC5474DA328FEE44D58BE27_13</vt:lpwstr>
  </property>
  <property fmtid="{D5CDD505-2E9C-101B-9397-08002B2CF9AE}" pid="4" name="KSOTemplateDocerSaveRecord">
    <vt:lpwstr>eyJoZGlkIjoiYWZiNzI4MjEzNDljNTc0ZTI4YjRlMjBiNmU4ZDEwODAifQ==</vt:lpwstr>
  </property>
</Properties>
</file>