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6D" w:rsidRDefault="00B27D6D">
      <w:pPr>
        <w:pStyle w:val="a3"/>
        <w:widowControl/>
        <w:shd w:val="clear" w:color="auto" w:fill="FFFFFF"/>
        <w:spacing w:beforeAutospacing="0" w:after="150" w:afterAutospacing="0" w:line="420" w:lineRule="atLeast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B27D6D">
        <w:rPr>
          <w:rFonts w:ascii="方正小标宋简体" w:eastAsia="方正小标宋简体" w:hAnsi="宋体" w:cs="宋体" w:hint="eastAsia"/>
          <w:sz w:val="44"/>
          <w:szCs w:val="44"/>
        </w:rPr>
        <w:t>《2021年度区政府常务会议学法计划》</w:t>
      </w:r>
    </w:p>
    <w:p w:rsidR="0001120B" w:rsidRPr="00B27D6D" w:rsidRDefault="001814A7">
      <w:pPr>
        <w:pStyle w:val="a3"/>
        <w:widowControl/>
        <w:shd w:val="clear" w:color="auto" w:fill="FFFFFF"/>
        <w:spacing w:beforeAutospacing="0" w:after="150" w:afterAutospacing="0" w:line="420" w:lineRule="atLeast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B27D6D">
        <w:rPr>
          <w:rFonts w:ascii="方正小标宋简体" w:eastAsia="方正小标宋简体" w:hAnsi="宋体" w:cs="宋体" w:hint="eastAsia"/>
          <w:sz w:val="44"/>
          <w:szCs w:val="44"/>
        </w:rPr>
        <w:t>政策解读</w:t>
      </w:r>
    </w:p>
    <w:p w:rsidR="0001120B" w:rsidRPr="00B27D6D" w:rsidRDefault="0001120B" w:rsidP="00B27D6D">
      <w:pPr>
        <w:pStyle w:val="a3"/>
        <w:widowControl/>
        <w:shd w:val="clear" w:color="auto" w:fill="FFFFFF"/>
        <w:spacing w:beforeAutospacing="0" w:afterAutospacing="0" w:line="420" w:lineRule="atLeas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01120B" w:rsidRPr="00B27D6D" w:rsidRDefault="001814A7" w:rsidP="00B27D6D">
      <w:pPr>
        <w:pStyle w:val="a3"/>
        <w:widowControl/>
        <w:shd w:val="clear" w:color="auto" w:fill="FFFFFF"/>
        <w:spacing w:beforeAutospacing="0" w:afterAutospacing="0" w:line="420" w:lineRule="atLeast"/>
        <w:ind w:firstLineChars="200" w:firstLine="640"/>
        <w:rPr>
          <w:rFonts w:ascii="黑体" w:eastAsia="黑体" w:hAnsi="黑体" w:cs="宋体"/>
          <w:color w:val="333333"/>
          <w:sz w:val="32"/>
          <w:szCs w:val="32"/>
        </w:rPr>
      </w:pPr>
      <w:r w:rsidRPr="00B27D6D">
        <w:rPr>
          <w:rFonts w:ascii="黑体" w:eastAsia="黑体" w:hAnsi="黑体" w:cs="宋体" w:hint="eastAsia"/>
          <w:color w:val="333333"/>
          <w:sz w:val="32"/>
          <w:szCs w:val="32"/>
          <w:shd w:val="clear" w:color="auto" w:fill="FFFFFF"/>
        </w:rPr>
        <w:t>一、</w:t>
      </w:r>
      <w:r w:rsidR="004B6D26">
        <w:rPr>
          <w:rFonts w:ascii="黑体" w:eastAsia="黑体" w:hAnsi="黑体" w:cs="宋体" w:hint="eastAsia"/>
          <w:color w:val="333333"/>
          <w:sz w:val="32"/>
          <w:szCs w:val="32"/>
          <w:shd w:val="clear" w:color="auto" w:fill="FFFFFF"/>
        </w:rPr>
        <w:t>政策背景</w:t>
      </w:r>
    </w:p>
    <w:p w:rsidR="0001120B" w:rsidRPr="00B27D6D" w:rsidRDefault="00B27D6D" w:rsidP="00B27D6D">
      <w:pPr>
        <w:pStyle w:val="a3"/>
        <w:widowControl/>
        <w:shd w:val="clear" w:color="auto" w:fill="FFFFFF"/>
        <w:spacing w:beforeAutospacing="0" w:afterAutospacing="0" w:line="420" w:lineRule="atLeast"/>
        <w:ind w:firstLineChars="200" w:firstLine="640"/>
        <w:rPr>
          <w:rFonts w:ascii="仿宋_GB2312" w:eastAsia="仿宋_GB2312" w:hAnsi="宋体" w:cs="宋体"/>
          <w:color w:val="333333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根据法治政府建设工作要求和上级政府学法计划，</w:t>
      </w:r>
      <w:r w:rsidR="001814A7" w:rsidRPr="00B27D6D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本着“符合时代特征，呼应当前形势，具有较强的实用性、时效性和针对性”的原则，在广泛征求各单位各部门学法议题和意见建议的基础上，结合我区实际学法需求，统筹安排本</w:t>
      </w: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年度学法事宜，</w:t>
      </w:r>
      <w:r w:rsidR="001814A7" w:rsidRPr="00B27D6D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制定《2021年度区政府常务会议学法计划》。</w:t>
      </w:r>
    </w:p>
    <w:p w:rsidR="004B6D26" w:rsidRDefault="004B6D26" w:rsidP="00B27D6D">
      <w:pPr>
        <w:pStyle w:val="a3"/>
        <w:widowControl/>
        <w:shd w:val="clear" w:color="auto" w:fill="FFFFFF"/>
        <w:spacing w:beforeAutospacing="0" w:afterAutospacing="0" w:line="420" w:lineRule="atLeast"/>
        <w:ind w:firstLineChars="200" w:firstLine="640"/>
        <w:rPr>
          <w:rFonts w:ascii="黑体" w:eastAsia="黑体" w:hAnsi="黑体" w:cs="宋体" w:hint="eastAsia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color w:val="333333"/>
          <w:sz w:val="32"/>
          <w:szCs w:val="32"/>
          <w:shd w:val="clear" w:color="auto" w:fill="FFFFFF"/>
        </w:rPr>
        <w:t>二、决策依据</w:t>
      </w:r>
    </w:p>
    <w:p w:rsidR="004B6D26" w:rsidRPr="004B6D26" w:rsidRDefault="004B6D26" w:rsidP="004B6D26">
      <w:pPr>
        <w:pStyle w:val="a3"/>
        <w:widowControl/>
        <w:shd w:val="clear" w:color="auto" w:fill="FFFFFF"/>
        <w:spacing w:beforeAutospacing="0" w:afterAutospacing="0" w:line="420" w:lineRule="atLeast"/>
        <w:ind w:firstLineChars="200" w:firstLine="640"/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</w:pPr>
      <w:r w:rsidRPr="004B6D26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根据中共中央《法治社会建设实施纲要（2020—2025年）》中“进一步落实国家工作人员学法用法制度，健全日常学法制度”的相关要求，按照</w:t>
      </w: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区</w:t>
      </w:r>
      <w:r w:rsidRPr="004B6D26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政府工作安排，制定了</w:t>
      </w:r>
      <w:r w:rsidRPr="00B27D6D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《2021年度区政府常务会议学法计划》。</w:t>
      </w:r>
      <w:bookmarkStart w:id="0" w:name="_GoBack"/>
      <w:bookmarkEnd w:id="0"/>
    </w:p>
    <w:p w:rsidR="0001120B" w:rsidRPr="00B27D6D" w:rsidRDefault="004B6D26" w:rsidP="00B27D6D">
      <w:pPr>
        <w:pStyle w:val="a3"/>
        <w:widowControl/>
        <w:shd w:val="clear" w:color="auto" w:fill="FFFFFF"/>
        <w:spacing w:beforeAutospacing="0" w:afterAutospacing="0" w:line="420" w:lineRule="atLeast"/>
        <w:ind w:firstLineChars="200" w:firstLine="640"/>
        <w:rPr>
          <w:rFonts w:ascii="黑体" w:eastAsia="黑体" w:hAnsi="黑体" w:cs="宋体"/>
          <w:color w:val="333333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sz w:val="32"/>
          <w:szCs w:val="32"/>
          <w:shd w:val="clear" w:color="auto" w:fill="FFFFFF"/>
        </w:rPr>
        <w:t>三</w:t>
      </w:r>
      <w:r w:rsidR="001814A7" w:rsidRPr="00B27D6D">
        <w:rPr>
          <w:rFonts w:ascii="黑体" w:eastAsia="黑体" w:hAnsi="黑体" w:cs="宋体" w:hint="eastAsia"/>
          <w:color w:val="333333"/>
          <w:sz w:val="32"/>
          <w:szCs w:val="32"/>
          <w:shd w:val="clear" w:color="auto" w:fill="FFFFFF"/>
        </w:rPr>
        <w:t>、</w:t>
      </w:r>
      <w:r>
        <w:rPr>
          <w:rFonts w:ascii="黑体" w:eastAsia="黑体" w:hAnsi="黑体" w:cs="宋体" w:hint="eastAsia"/>
          <w:color w:val="333333"/>
          <w:sz w:val="32"/>
          <w:szCs w:val="32"/>
          <w:shd w:val="clear" w:color="auto" w:fill="FFFFFF"/>
        </w:rPr>
        <w:t>出台目的</w:t>
      </w:r>
    </w:p>
    <w:p w:rsidR="004B6D26" w:rsidRPr="00B27D6D" w:rsidRDefault="00B27D6D" w:rsidP="004B6D26">
      <w:pPr>
        <w:pStyle w:val="a3"/>
        <w:widowControl/>
        <w:shd w:val="clear" w:color="auto" w:fill="FFFFFF"/>
        <w:spacing w:beforeAutospacing="0" w:afterAutospacing="0"/>
        <w:ind w:firstLineChars="200" w:firstLine="640"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落实区政府常务会议学法工作要求，</w:t>
      </w:r>
      <w:r w:rsidR="001814A7" w:rsidRPr="00B27D6D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加强</w:t>
      </w: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全区</w:t>
      </w:r>
      <w:r w:rsidR="001814A7" w:rsidRPr="00B27D6D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领导干部</w:t>
      </w: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 xml:space="preserve">法律学习，规范政府行政行为 </w:t>
      </w:r>
      <w:r w:rsidR="001814A7" w:rsidRPr="00B27D6D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。</w:t>
      </w:r>
      <w:r w:rsidR="004B6D26" w:rsidRPr="00B27D6D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制定会议学法计划，有利于全面贯彻落</w:t>
      </w:r>
      <w:proofErr w:type="gramStart"/>
      <w:r w:rsidR="004B6D26" w:rsidRPr="00B27D6D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实习近</w:t>
      </w:r>
      <w:proofErr w:type="gramEnd"/>
      <w:r w:rsidR="004B6D26" w:rsidRPr="00B27D6D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平法治思想，进一步提高领导干部法治素养，切实发挥政府常务会议学法的示范作用和舆论的引导作用，营造良好的学法氛围，提升运用法治思维和法治方式</w:t>
      </w:r>
      <w:r w:rsidR="004B6D26" w:rsidRPr="00B27D6D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lastRenderedPageBreak/>
        <w:t>深化改革、推动发展、化解矛盾、维护稳定和应对风险的能力，加快推进法治政府建设。</w:t>
      </w:r>
    </w:p>
    <w:p w:rsidR="004B6D26" w:rsidRPr="00B27D6D" w:rsidRDefault="004B6D26" w:rsidP="004B6D26">
      <w:pPr>
        <w:pStyle w:val="a3"/>
        <w:widowControl/>
        <w:shd w:val="clear" w:color="auto" w:fill="FFFFFF"/>
        <w:spacing w:beforeAutospacing="0" w:afterAutospacing="0"/>
        <w:ind w:firstLineChars="200" w:firstLine="640"/>
        <w:rPr>
          <w:rFonts w:ascii="仿宋_GB2312" w:eastAsia="仿宋_GB2312" w:hAnsi="宋体" w:cs="宋体"/>
          <w:color w:val="333333"/>
          <w:sz w:val="32"/>
          <w:szCs w:val="32"/>
        </w:rPr>
      </w:pPr>
      <w:r w:rsidRPr="00B27D6D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下一步，</w:t>
      </w: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山亭区人民政府将积极抓好学法计划</w:t>
      </w:r>
      <w:r w:rsidRPr="00B27D6D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的推进落实工作，着力发挥领导干部“关键少数”带头尊法学法守法用法对全社会的示范带动作用，为山亭区社会改革发展营造良好法治环境，不断提升人民群众在法治领域的满意度和获得感，推进法治政府建设迈上新台阶。</w:t>
      </w:r>
    </w:p>
    <w:p w:rsidR="0001120B" w:rsidRPr="00B27D6D" w:rsidRDefault="004B6D26" w:rsidP="00B27D6D">
      <w:pPr>
        <w:pStyle w:val="a3"/>
        <w:widowControl/>
        <w:shd w:val="clear" w:color="auto" w:fill="FFFFFF"/>
        <w:spacing w:beforeAutospacing="0" w:afterAutospacing="0" w:line="420" w:lineRule="atLeast"/>
        <w:ind w:firstLineChars="200" w:firstLine="640"/>
        <w:rPr>
          <w:rFonts w:ascii="黑体" w:eastAsia="黑体" w:hAnsi="黑体" w:cs="宋体"/>
          <w:color w:val="333333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sz w:val="32"/>
          <w:szCs w:val="32"/>
          <w:shd w:val="clear" w:color="auto" w:fill="FFFFFF"/>
        </w:rPr>
        <w:t>四</w:t>
      </w:r>
      <w:r w:rsidR="001814A7" w:rsidRPr="00B27D6D">
        <w:rPr>
          <w:rFonts w:ascii="黑体" w:eastAsia="黑体" w:hAnsi="黑体" w:cs="宋体" w:hint="eastAsia"/>
          <w:color w:val="333333"/>
          <w:sz w:val="32"/>
          <w:szCs w:val="32"/>
          <w:shd w:val="clear" w:color="auto" w:fill="FFFFFF"/>
        </w:rPr>
        <w:t>、</w:t>
      </w:r>
      <w:r w:rsidR="00B27D6D" w:rsidRPr="00B27D6D">
        <w:rPr>
          <w:rFonts w:ascii="黑体" w:eastAsia="黑体" w:hAnsi="黑体" w:cs="宋体" w:hint="eastAsia"/>
          <w:color w:val="333333"/>
          <w:sz w:val="32"/>
          <w:szCs w:val="32"/>
          <w:shd w:val="clear" w:color="auto" w:fill="FFFFFF"/>
        </w:rPr>
        <w:t>主要内容</w:t>
      </w:r>
    </w:p>
    <w:p w:rsidR="0001120B" w:rsidRPr="00B27D6D" w:rsidRDefault="001814A7" w:rsidP="00B27D6D">
      <w:pPr>
        <w:pStyle w:val="a3"/>
        <w:widowControl/>
        <w:shd w:val="clear" w:color="auto" w:fill="FFFFFF"/>
        <w:spacing w:beforeAutospacing="0" w:afterAutospacing="0" w:line="420" w:lineRule="atLeast"/>
        <w:ind w:firstLineChars="200" w:firstLine="640"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 w:rsidRPr="00B27D6D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 xml:space="preserve">全年计划安排会议学法4次，举办专题学法讲座2次。计划对10部法律法规及相关文件进行学习，学法内容上涵盖重大行政决策、促进就业、安全生产、土地管理等领域。专题学法讲座可在学法内容中酌情安排，也可另行选择学法主题。  </w:t>
      </w:r>
    </w:p>
    <w:p w:rsidR="0001120B" w:rsidRPr="00B27D6D" w:rsidRDefault="004B6D26" w:rsidP="00B27D6D">
      <w:pPr>
        <w:pStyle w:val="a3"/>
        <w:widowControl/>
        <w:shd w:val="clear" w:color="auto" w:fill="FFFFFF"/>
        <w:spacing w:beforeAutospacing="0" w:afterAutospacing="0" w:line="420" w:lineRule="atLeast"/>
        <w:ind w:firstLineChars="200" w:firstLine="640"/>
        <w:rPr>
          <w:rFonts w:ascii="黑体" w:eastAsia="黑体" w:hAnsi="黑体" w:cs="宋体"/>
          <w:color w:val="333333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sz w:val="32"/>
          <w:szCs w:val="32"/>
          <w:shd w:val="clear" w:color="auto" w:fill="FFFFFF"/>
        </w:rPr>
        <w:t>五</w:t>
      </w:r>
      <w:r w:rsidR="001814A7" w:rsidRPr="00B27D6D">
        <w:rPr>
          <w:rFonts w:ascii="黑体" w:eastAsia="黑体" w:hAnsi="黑体" w:cs="宋体" w:hint="eastAsia"/>
          <w:color w:val="333333"/>
          <w:sz w:val="32"/>
          <w:szCs w:val="32"/>
          <w:shd w:val="clear" w:color="auto" w:fill="FFFFFF"/>
        </w:rPr>
        <w:t>、</w:t>
      </w:r>
      <w:r w:rsidR="00B27D6D" w:rsidRPr="00B27D6D">
        <w:rPr>
          <w:rFonts w:ascii="黑体" w:eastAsia="黑体" w:hAnsi="黑体" w:cs="宋体" w:hint="eastAsia"/>
          <w:color w:val="333333"/>
          <w:sz w:val="32"/>
          <w:szCs w:val="32"/>
          <w:shd w:val="clear" w:color="auto" w:fill="FFFFFF"/>
        </w:rPr>
        <w:t>重要</w:t>
      </w:r>
      <w:r>
        <w:rPr>
          <w:rFonts w:ascii="黑体" w:eastAsia="黑体" w:hAnsi="黑体" w:cs="宋体" w:hint="eastAsia"/>
          <w:color w:val="333333"/>
          <w:sz w:val="32"/>
          <w:szCs w:val="32"/>
          <w:shd w:val="clear" w:color="auto" w:fill="FFFFFF"/>
        </w:rPr>
        <w:t>举措</w:t>
      </w:r>
    </w:p>
    <w:p w:rsidR="004B6D26" w:rsidRDefault="004B6D26" w:rsidP="004B6D26">
      <w:pPr>
        <w:spacing w:line="580" w:lineRule="exact"/>
        <w:ind w:firstLineChars="200" w:firstLine="640"/>
        <w:rPr>
          <w:rFonts w:hint="eastAsia"/>
          <w:color w:val="000000" w:themeColor="text1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</w:rPr>
        <w:t>（一）区政府常务会议学法由区政府办公室、区司法局负责组织实施，各责任单位密切配合。专题学法讲座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可在学法内容中酌情安排，也可另行选择学法专题，由相关责任单位</w:t>
      </w: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</w:rPr>
        <w:t>提请区政府同意后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以适当方式组织实施</w:t>
      </w: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</w:rPr>
        <w:t>，学习时长1小时左右。区政府领导可根据工作需要调整、新增学法内容。</w:t>
      </w:r>
    </w:p>
    <w:p w:rsidR="004B6D26" w:rsidRDefault="004B6D26" w:rsidP="004B6D26">
      <w:pPr>
        <w:spacing w:line="580" w:lineRule="exact"/>
        <w:ind w:firstLineChars="200" w:firstLine="640"/>
        <w:rPr>
          <w:rFonts w:hint="eastAsia"/>
          <w:color w:val="000000" w:themeColor="text1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</w:rPr>
        <w:t>（二）各责任单位要高度重视常务会议学法工作，根据本计划提前确定主讲人员，对相关法律法规进行深入学习研究，准确理解法律要义，认真准备学法内容，保证学法质量。各系统各领域的其他全区性学法活动由相关部门根据需要，</w:t>
      </w: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</w:rPr>
        <w:lastRenderedPageBreak/>
        <w:t>以适当方式组织实施。</w:t>
      </w:r>
    </w:p>
    <w:p w:rsidR="004B6D26" w:rsidRPr="00EB4D86" w:rsidRDefault="004B6D26" w:rsidP="004B6D26">
      <w:pPr>
        <w:spacing w:line="580" w:lineRule="exact"/>
        <w:ind w:firstLineChars="200" w:firstLine="640"/>
        <w:rPr>
          <w:rFonts w:hint="eastAsia"/>
          <w:color w:val="000000" w:themeColor="text1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</w:rPr>
        <w:t>（三）各镇 (街)、区政府各部门单位要参照本计划，结合本系统新法新</w:t>
      </w:r>
      <w:proofErr w:type="gramStart"/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</w:rPr>
        <w:t>规</w:t>
      </w:r>
      <w:proofErr w:type="gramEnd"/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</w:rPr>
        <w:t>和工作实际详细制定学习与培训计划，认真抓好学法活动的组织和落实，确保学习培训与本单位重点工作紧密结合，通过学习培训提升法治思维和依法行政能力。</w:t>
      </w:r>
    </w:p>
    <w:p w:rsidR="0001120B" w:rsidRPr="004B6D26" w:rsidRDefault="0001120B" w:rsidP="00B27D6D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sectPr w:rsidR="0001120B" w:rsidRPr="004B6D26" w:rsidSect="00011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4C2" w:rsidRDefault="005224C2" w:rsidP="00B27D6D">
      <w:pPr>
        <w:rPr>
          <w:rFonts w:hint="eastAsia"/>
        </w:rPr>
      </w:pPr>
      <w:r>
        <w:separator/>
      </w:r>
    </w:p>
  </w:endnote>
  <w:endnote w:type="continuationSeparator" w:id="0">
    <w:p w:rsidR="005224C2" w:rsidRDefault="005224C2" w:rsidP="00B27D6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4C2" w:rsidRDefault="005224C2" w:rsidP="00B27D6D">
      <w:pPr>
        <w:rPr>
          <w:rFonts w:hint="eastAsia"/>
        </w:rPr>
      </w:pPr>
      <w:r>
        <w:separator/>
      </w:r>
    </w:p>
  </w:footnote>
  <w:footnote w:type="continuationSeparator" w:id="0">
    <w:p w:rsidR="005224C2" w:rsidRDefault="005224C2" w:rsidP="00B27D6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3813CF5"/>
    <w:rsid w:val="0001120B"/>
    <w:rsid w:val="001814A7"/>
    <w:rsid w:val="004B6D26"/>
    <w:rsid w:val="005224C2"/>
    <w:rsid w:val="00B27D6D"/>
    <w:rsid w:val="03813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120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120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01120B"/>
    <w:rPr>
      <w:b/>
    </w:rPr>
  </w:style>
  <w:style w:type="paragraph" w:styleId="a5">
    <w:name w:val="header"/>
    <w:basedOn w:val="a"/>
    <w:link w:val="Char"/>
    <w:rsid w:val="00B27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27D6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B27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27D6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154</Words>
  <Characters>882</Characters>
  <Application>Microsoft Office Word</Application>
  <DocSecurity>0</DocSecurity>
  <Lines>7</Lines>
  <Paragraphs>2</Paragraphs>
  <ScaleCrop>false</ScaleCrop>
  <Company>Microsoft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Administrator</cp:lastModifiedBy>
  <cp:revision>3</cp:revision>
  <dcterms:created xsi:type="dcterms:W3CDTF">2021-04-01T01:52:00Z</dcterms:created>
  <dcterms:modified xsi:type="dcterms:W3CDTF">2021-11-11T08:34:00Z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8140B384B6AD4A3883EC191E442F2B7A</vt:lpwstr>
  </property>
</Properties>
</file>