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467" w14:textId="75FFF17A" w:rsidR="000607ED" w:rsidRPr="000607ED" w:rsidRDefault="000607ED" w:rsidP="000607ED">
      <w:pPr>
        <w:spacing w:line="400" w:lineRule="exact"/>
        <w:contextualSpacing/>
        <w:jc w:val="right"/>
        <w:rPr>
          <w:rFonts w:ascii="仿宋_GB2312" w:eastAsia="仿宋_GB2312"/>
          <w:sz w:val="32"/>
          <w:szCs w:val="32"/>
        </w:rPr>
      </w:pPr>
      <w:bookmarkStart w:id="0" w:name="_Hlk78466586"/>
      <w:r w:rsidRPr="000607E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A类</w:t>
      </w:r>
      <w:r w:rsidRPr="000607ED">
        <w:rPr>
          <w:rFonts w:ascii="仿宋_GB2312" w:eastAsia="仿宋_GB2312" w:hint="eastAsia"/>
          <w:sz w:val="32"/>
          <w:szCs w:val="32"/>
        </w:rPr>
        <w:t>）</w:t>
      </w:r>
    </w:p>
    <w:bookmarkEnd w:id="0"/>
    <w:p w14:paraId="0A19D02D" w14:textId="79E87A66" w:rsidR="000607ED" w:rsidRDefault="000607ED" w:rsidP="000607ED">
      <w:pPr>
        <w:jc w:val="center"/>
        <w:rPr>
          <w:rFonts w:ascii="方正大标宋简体" w:eastAsia="方正大标宋简体"/>
          <w:color w:val="FF0000"/>
          <w:sz w:val="72"/>
          <w:szCs w:val="72"/>
          <w:u w:val="single"/>
        </w:rPr>
      </w:pPr>
      <w:r w:rsidRPr="00E01D06">
        <w:rPr>
          <w:rFonts w:ascii="方正大标宋简体" w:eastAsia="方正大标宋简体" w:hint="eastAsia"/>
          <w:color w:val="FF0000"/>
          <w:sz w:val="72"/>
          <w:szCs w:val="72"/>
          <w:u w:val="single"/>
        </w:rPr>
        <w:t>枣庄市山亭区教育和体育局</w:t>
      </w:r>
    </w:p>
    <w:p w14:paraId="1B53FB28" w14:textId="77777777" w:rsidR="000607ED" w:rsidRPr="00E01D06" w:rsidRDefault="000607ED" w:rsidP="000607ED">
      <w:pPr>
        <w:jc w:val="center"/>
        <w:rPr>
          <w:rFonts w:ascii="仿宋_GB2312" w:eastAsia="仿宋_GB2312"/>
          <w:sz w:val="32"/>
          <w:szCs w:val="32"/>
          <w:u w:val="single"/>
        </w:rPr>
      </w:pPr>
      <w:r w:rsidRPr="00E01D06">
        <w:rPr>
          <w:rFonts w:ascii="仿宋_GB2312" w:eastAsia="仿宋_GB2312" w:hint="eastAsia"/>
          <w:sz w:val="32"/>
          <w:szCs w:val="32"/>
          <w:u w:val="single"/>
        </w:rPr>
        <w:t>X</w:t>
      </w:r>
      <w:r>
        <w:rPr>
          <w:rFonts w:ascii="仿宋_GB2312" w:eastAsia="仿宋_GB2312"/>
          <w:sz w:val="32"/>
          <w:szCs w:val="32"/>
          <w:u w:val="single"/>
        </w:rPr>
        <w:t>XXX</w:t>
      </w:r>
      <w:r w:rsidRPr="00E01D06">
        <w:rPr>
          <w:rFonts w:ascii="仿宋_GB2312" w:eastAsia="仿宋_GB2312" w:hint="eastAsia"/>
          <w:sz w:val="32"/>
          <w:szCs w:val="32"/>
          <w:u w:val="single"/>
        </w:rPr>
        <w:t>〔2021〕  号                        签发人：唐志清</w:t>
      </w:r>
    </w:p>
    <w:p w14:paraId="7FD6F8D5" w14:textId="77777777" w:rsidR="000607ED" w:rsidRPr="00E01D06" w:rsidRDefault="000607ED" w:rsidP="000607ED">
      <w:pPr>
        <w:jc w:val="center"/>
        <w:rPr>
          <w:rFonts w:ascii="方正小标宋简体" w:eastAsia="方正小标宋简体"/>
          <w:sz w:val="32"/>
          <w:szCs w:val="32"/>
        </w:rPr>
      </w:pPr>
    </w:p>
    <w:p w14:paraId="0C993EF7" w14:textId="77777777" w:rsidR="003B1E53" w:rsidRPr="000607ED" w:rsidRDefault="003B1E53" w:rsidP="000607ED"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0607ED">
        <w:rPr>
          <w:rFonts w:ascii="方正小标宋简体" w:eastAsia="方正小标宋简体" w:hint="eastAsia"/>
          <w:sz w:val="44"/>
          <w:szCs w:val="44"/>
        </w:rPr>
        <w:t>关于区政协九届五次会议第95039号委员</w:t>
      </w:r>
    </w:p>
    <w:p w14:paraId="6E11509C" w14:textId="77777777" w:rsidR="003B1E53" w:rsidRPr="000607ED" w:rsidRDefault="003B1E53" w:rsidP="000607ED"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0607ED">
        <w:rPr>
          <w:rFonts w:ascii="方正小标宋简体" w:eastAsia="方正小标宋简体" w:hint="eastAsia"/>
          <w:sz w:val="44"/>
          <w:szCs w:val="44"/>
        </w:rPr>
        <w:t>提案的答复</w:t>
      </w:r>
    </w:p>
    <w:p w14:paraId="247FE8CC" w14:textId="77777777" w:rsidR="000607ED" w:rsidRDefault="000607ED" w:rsidP="005949AD">
      <w:pPr>
        <w:spacing w:line="580" w:lineRule="exact"/>
        <w:contextualSpacing/>
        <w:rPr>
          <w:rFonts w:ascii="仿宋_GB2312" w:eastAsia="仿宋_GB2312"/>
          <w:sz w:val="32"/>
          <w:szCs w:val="32"/>
        </w:rPr>
      </w:pPr>
    </w:p>
    <w:p w14:paraId="4055DE3E" w14:textId="62165138" w:rsidR="003B1E53" w:rsidRPr="005949AD" w:rsidRDefault="003B1E53" w:rsidP="000607ED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尊敬的</w:t>
      </w:r>
      <w:r w:rsidR="00F67AB8" w:rsidRPr="00F67AB8">
        <w:rPr>
          <w:rFonts w:ascii="仿宋_GB2312" w:eastAsia="仿宋_GB2312" w:hint="eastAsia"/>
          <w:sz w:val="32"/>
          <w:szCs w:val="32"/>
        </w:rPr>
        <w:t>陈文兵</w:t>
      </w:r>
      <w:r w:rsidRPr="005949AD">
        <w:rPr>
          <w:rFonts w:ascii="仿宋_GB2312" w:eastAsia="仿宋_GB2312" w:hint="eastAsia"/>
          <w:sz w:val="32"/>
          <w:szCs w:val="32"/>
        </w:rPr>
        <w:t>委员：</w:t>
      </w:r>
    </w:p>
    <w:p w14:paraId="393BDA06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您在区政协第九届五次会议上提出的《全面促进普惠幼儿园内涵发展》已经收悉，经认真研究，现答复如下：</w:t>
      </w:r>
    </w:p>
    <w:p w14:paraId="4827E86D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您的这一提案很好,中肯地指出了目前我区学前教育师资队伍建设存在的瓶颈问题。这几年，</w:t>
      </w:r>
      <w:proofErr w:type="gramStart"/>
      <w:r w:rsidRPr="005949AD">
        <w:rPr>
          <w:rFonts w:ascii="仿宋_GB2312" w:eastAsia="仿宋_GB2312" w:hint="eastAsia"/>
          <w:sz w:val="32"/>
          <w:szCs w:val="32"/>
        </w:rPr>
        <w:t>教体局</w:t>
      </w:r>
      <w:proofErr w:type="gramEnd"/>
      <w:r w:rsidRPr="005949AD">
        <w:rPr>
          <w:rFonts w:ascii="仿宋_GB2312" w:eastAsia="仿宋_GB2312" w:hint="eastAsia"/>
          <w:sz w:val="32"/>
          <w:szCs w:val="32"/>
        </w:rPr>
        <w:t xml:space="preserve">根据学前教育师资的实际情况，多方位开展了师资队伍建设工程，下大力气壮大优质学前教育资源，逐步满足人民群众入园的需要。 </w:t>
      </w:r>
    </w:p>
    <w:p w14:paraId="3E0C8C0B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 xml:space="preserve">（一）借助中央、省学前教育三年提升工程，加大了对学前教育建设的力度。学前教育是国民教育体系的重要组成部分,我区各级政府和教育行政部门一直高度重视学前教育,全区学前教育事业稳中有进,各项工作正在朝着规范化、科学化、制度化的方向迈进。 </w:t>
      </w:r>
    </w:p>
    <w:p w14:paraId="026551CC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（二）加大对幼儿园教师的培训力度。近年来，教育和体育局加大对幼儿园教师培训的力度，提高把幼儿师资培训纳入到全体教师培训计划之中，通过到区直公办幼儿园跟班学习、观</w:t>
      </w:r>
      <w:r w:rsidRPr="005949AD">
        <w:rPr>
          <w:rFonts w:ascii="仿宋_GB2312" w:eastAsia="仿宋_GB2312" w:hint="eastAsia"/>
          <w:sz w:val="32"/>
          <w:szCs w:val="32"/>
        </w:rPr>
        <w:lastRenderedPageBreak/>
        <w:t>摩活动、参加临沂市幼儿教师专题培训及幼儿教师基本功比赛、幼儿教师风采展示等方式，每年有计划组织园长、教师、保育员参加各种培训，提高幼儿教师的专业水平和职业道德修养。对全区幼儿园划分为协作区，不定期的开展不同层次的教研活动，坚持送教下乡和课堂教学比赛活动。举办园长专题培训班，使其严格执行上级的有关政策规定。</w:t>
      </w:r>
    </w:p>
    <w:p w14:paraId="03FFC3BF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（三）规范审批程序，实行年间备案制度，全面促进学前教育质量的提升。根据《山东省幼儿园办园评估标准》，教育和体育局出台了办园评估标准，从选址、设施设备配备、保教人员资格、资金保障等方面加强监督，提出准入标准。在审批设立民办幼儿园过程中，凡不达办学基本标准的坚决不予批准，从源头上保证了新办园必须具备基本的办学条件和办学资质。</w:t>
      </w:r>
    </w:p>
    <w:p w14:paraId="0605388E" w14:textId="77777777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（四）不断加大学前教育投入，普惠性幼儿园比例不断提高。近年来，不断加大投入，普惠性幼儿园比例不断提高，幼儿园与幼师队伍管理不断加强，</w:t>
      </w:r>
      <w:proofErr w:type="gramStart"/>
      <w:r w:rsidRPr="005949AD">
        <w:rPr>
          <w:rFonts w:ascii="仿宋_GB2312" w:eastAsia="仿宋_GB2312" w:hint="eastAsia"/>
          <w:sz w:val="32"/>
          <w:szCs w:val="32"/>
        </w:rPr>
        <w:t>完善普</w:t>
      </w:r>
      <w:proofErr w:type="gramEnd"/>
      <w:r w:rsidRPr="005949AD">
        <w:rPr>
          <w:rFonts w:ascii="仿宋_GB2312" w:eastAsia="仿宋_GB2312" w:hint="eastAsia"/>
          <w:sz w:val="32"/>
          <w:szCs w:val="32"/>
        </w:rPr>
        <w:t>惠性民办幼儿园的扶持体系，引导更多的社会力量来兴办普惠性幼儿园，强化普惠性幼儿园的理念和公益性的办学体制；强化教师队伍建设，提高普惠性幼儿园办学质量，让老师有更多的获得感、幸福感和存在感。</w:t>
      </w:r>
    </w:p>
    <w:p w14:paraId="1157529B" w14:textId="4B7FDAD5" w:rsidR="003B1E53" w:rsidRPr="005949AD" w:rsidRDefault="003B1E53" w:rsidP="000607E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谢谢您对山亭教育事业的关注与支持，</w:t>
      </w:r>
      <w:r w:rsidR="001A448C">
        <w:rPr>
          <w:rFonts w:ascii="仿宋_GB2312" w:eastAsia="仿宋_GB2312" w:hint="eastAsia"/>
          <w:sz w:val="32"/>
          <w:szCs w:val="32"/>
        </w:rPr>
        <w:t>请您</w:t>
      </w:r>
      <w:r w:rsidRPr="005949AD">
        <w:rPr>
          <w:rFonts w:ascii="仿宋_GB2312" w:eastAsia="仿宋_GB2312" w:hint="eastAsia"/>
          <w:sz w:val="32"/>
          <w:szCs w:val="32"/>
        </w:rPr>
        <w:t xml:space="preserve">在今后的工作为教育多提宝贵的意见和建议！                   </w:t>
      </w:r>
    </w:p>
    <w:p w14:paraId="37C34BA8" w14:textId="77777777" w:rsidR="005949AD" w:rsidRDefault="003B1E53" w:rsidP="000607ED">
      <w:pPr>
        <w:spacing w:line="560" w:lineRule="exact"/>
        <w:contextualSpacing/>
        <w:jc w:val="right"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山亭区</w:t>
      </w:r>
      <w:r w:rsidR="005949AD" w:rsidRPr="005949AD">
        <w:rPr>
          <w:rFonts w:ascii="仿宋_GB2312" w:eastAsia="仿宋_GB2312" w:hint="eastAsia"/>
          <w:sz w:val="32"/>
          <w:szCs w:val="32"/>
        </w:rPr>
        <w:t>教育和体育</w:t>
      </w:r>
      <w:r w:rsidRPr="005949AD">
        <w:rPr>
          <w:rFonts w:ascii="仿宋_GB2312" w:eastAsia="仿宋_GB2312" w:hint="eastAsia"/>
          <w:sz w:val="32"/>
          <w:szCs w:val="32"/>
        </w:rPr>
        <w:t>局</w:t>
      </w:r>
    </w:p>
    <w:p w14:paraId="5A3A34DC" w14:textId="77777777" w:rsidR="003B1E53" w:rsidRPr="005949AD" w:rsidRDefault="003B1E53" w:rsidP="000607ED">
      <w:pPr>
        <w:spacing w:line="560" w:lineRule="exact"/>
        <w:contextualSpacing/>
        <w:jc w:val="right"/>
        <w:rPr>
          <w:rFonts w:ascii="仿宋_GB2312" w:eastAsia="仿宋_GB2312"/>
          <w:sz w:val="32"/>
          <w:szCs w:val="32"/>
        </w:rPr>
      </w:pPr>
      <w:r w:rsidRPr="005949AD">
        <w:rPr>
          <w:rFonts w:ascii="仿宋_GB2312" w:eastAsia="仿宋_GB2312" w:hint="eastAsia"/>
          <w:sz w:val="32"/>
          <w:szCs w:val="32"/>
        </w:rPr>
        <w:t>2021年5月17日</w:t>
      </w:r>
    </w:p>
    <w:p w14:paraId="663348A7" w14:textId="77777777" w:rsidR="000607ED" w:rsidRPr="00E01D06" w:rsidRDefault="000607ED" w:rsidP="000607E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771BC3" w14:textId="56D98CE6" w:rsidR="000607ED" w:rsidRDefault="000607ED" w:rsidP="000607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（联系单位：枣庄市山亭区教育和体育</w:t>
      </w:r>
      <w:proofErr w:type="gramStart"/>
      <w:r>
        <w:rPr>
          <w:rFonts w:ascii="仿宋_GB2312" w:eastAsia="仿宋_GB2312" w:hint="eastAsia"/>
          <w:sz w:val="32"/>
          <w:szCs w:val="32"/>
        </w:rPr>
        <w:t>局教育</w:t>
      </w:r>
      <w:proofErr w:type="gramEnd"/>
      <w:r>
        <w:rPr>
          <w:rFonts w:ascii="仿宋_GB2312" w:eastAsia="仿宋_GB2312" w:hint="eastAsia"/>
          <w:sz w:val="32"/>
          <w:szCs w:val="32"/>
        </w:rPr>
        <w:t>综合股，联系人：</w:t>
      </w:r>
      <w:r w:rsidR="0044311E">
        <w:rPr>
          <w:rFonts w:ascii="仿宋_GB2312" w:eastAsia="仿宋_GB2312" w:hint="eastAsia"/>
          <w:sz w:val="32"/>
          <w:szCs w:val="32"/>
        </w:rPr>
        <w:t>冯金波</w:t>
      </w:r>
      <w:r>
        <w:rPr>
          <w:rFonts w:ascii="仿宋_GB2312" w:eastAsia="仿宋_GB2312" w:hint="eastAsia"/>
          <w:sz w:val="32"/>
          <w:szCs w:val="32"/>
        </w:rPr>
        <w:t>，联系电话：0</w:t>
      </w:r>
      <w:r>
        <w:rPr>
          <w:rFonts w:ascii="仿宋_GB2312" w:eastAsia="仿宋_GB2312"/>
          <w:sz w:val="32"/>
          <w:szCs w:val="32"/>
        </w:rPr>
        <w:t>632-8821117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0BCBECE" w14:textId="50069CDD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28BC97D6" w14:textId="6619C681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05E133EF" w14:textId="2B920EF9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1D55344F" w14:textId="68C489F9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56EDF60A" w14:textId="0204BCA5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0AC5C5B5" w14:textId="603E7A56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57E80DF2" w14:textId="7C6BF03A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53EBCFD0" w14:textId="18904A63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72827A0D" w14:textId="12912682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657EFE59" w14:textId="53F09437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4F72F3CC" w14:textId="07FFAF95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76FF8BC4" w14:textId="44A1D796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0FD8793A" w14:textId="7EAF507A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26AF512E" w14:textId="2ECA2B1A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1CE452AC" w14:textId="7E445C3C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5AF800D7" w14:textId="77777777" w:rsidR="000607ED" w:rsidRDefault="000607ED" w:rsidP="000607ED">
      <w:pPr>
        <w:rPr>
          <w:rFonts w:ascii="仿宋_GB2312" w:eastAsia="仿宋_GB2312"/>
          <w:sz w:val="32"/>
          <w:szCs w:val="32"/>
        </w:rPr>
      </w:pPr>
    </w:p>
    <w:p w14:paraId="33F098FD" w14:textId="77777777" w:rsidR="000607ED" w:rsidRDefault="000607ED" w:rsidP="000607E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ECB4" wp14:editId="387D86FD">
                <wp:simplePos x="0" y="0"/>
                <wp:positionH relativeFrom="column">
                  <wp:posOffset>33020</wp:posOffset>
                </wp:positionH>
                <wp:positionV relativeFrom="paragraph">
                  <wp:posOffset>389255</wp:posOffset>
                </wp:positionV>
                <wp:extent cx="5596890" cy="0"/>
                <wp:effectExtent l="12700" t="5080" r="1016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D0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6pt;margin-top:30.65pt;width:44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"/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06A55" wp14:editId="04EC113B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5596890" cy="0"/>
                <wp:effectExtent l="5080" t="11430" r="825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F4A1" id="AutoShape 2" o:spid="_x0000_s1026" type="#_x0000_t32" style="position:absolute;left:0;text-align:left;margin-left:1.25pt;margin-top:2.65pt;width:44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"/>
            </w:pict>
          </mc:Fallback>
        </mc:AlternateContent>
      </w:r>
      <w:r w:rsidRPr="00E01D06">
        <w:rPr>
          <w:rFonts w:ascii="仿宋_GB2312" w:eastAsia="仿宋_GB2312" w:hint="eastAsia"/>
          <w:sz w:val="32"/>
          <w:szCs w:val="32"/>
        </w:rPr>
        <w:t>抄送</w:t>
      </w:r>
      <w:r>
        <w:rPr>
          <w:rFonts w:ascii="仿宋_GB2312" w:eastAsia="仿宋_GB2312" w:hint="eastAsia"/>
          <w:sz w:val="32"/>
          <w:szCs w:val="32"/>
        </w:rPr>
        <w:t>：区政协提案委，区政府政务推进中心。</w:t>
      </w:r>
    </w:p>
    <w:p w14:paraId="1A8314B2" w14:textId="33B69595" w:rsidR="003B1E53" w:rsidRPr="000607ED" w:rsidRDefault="000607ED" w:rsidP="000607E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DA972" wp14:editId="773A7046">
                <wp:simplePos x="0" y="0"/>
                <wp:positionH relativeFrom="column">
                  <wp:posOffset>33020</wp:posOffset>
                </wp:positionH>
                <wp:positionV relativeFrom="paragraph">
                  <wp:posOffset>340360</wp:posOffset>
                </wp:positionV>
                <wp:extent cx="5596890" cy="0"/>
                <wp:effectExtent l="12700" t="9525" r="1016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6701" id="AutoShape 4" o:spid="_x0000_s1026" type="#_x0000_t32" style="position:absolute;left:0;text-align:left;margin-left:2.6pt;margin-top:26.8pt;width:440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枣庄市山亭区教育和体育局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3B1E53" w:rsidRPr="000607ED" w:rsidSect="005949AD">
      <w:footerReference w:type="default" r:id="rId6"/>
      <w:pgSz w:w="11906" w:h="16838"/>
      <w:pgMar w:top="192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5FF3" w14:textId="77777777" w:rsidR="007502B4" w:rsidRDefault="007502B4" w:rsidP="00F33C77">
      <w:r>
        <w:separator/>
      </w:r>
    </w:p>
  </w:endnote>
  <w:endnote w:type="continuationSeparator" w:id="0">
    <w:p w14:paraId="25BDB467" w14:textId="77777777" w:rsidR="007502B4" w:rsidRDefault="007502B4" w:rsidP="00F3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698905"/>
      <w:docPartObj>
        <w:docPartGallery w:val="Page Numbers (Bottom of Page)"/>
        <w:docPartUnique/>
      </w:docPartObj>
    </w:sdtPr>
    <w:sdtEndPr/>
    <w:sdtContent>
      <w:p w14:paraId="4A525AAB" w14:textId="7C9DDE21" w:rsidR="008031C7" w:rsidRDefault="008031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71A1F0" w14:textId="77777777" w:rsidR="008031C7" w:rsidRDefault="00803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130D" w14:textId="77777777" w:rsidR="007502B4" w:rsidRDefault="007502B4" w:rsidP="00F33C77">
      <w:r>
        <w:separator/>
      </w:r>
    </w:p>
  </w:footnote>
  <w:footnote w:type="continuationSeparator" w:id="0">
    <w:p w14:paraId="44EFD5E4" w14:textId="77777777" w:rsidR="007502B4" w:rsidRDefault="007502B4" w:rsidP="00F3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77"/>
    <w:rsid w:val="00011F79"/>
    <w:rsid w:val="000607ED"/>
    <w:rsid w:val="000C05D5"/>
    <w:rsid w:val="001A448C"/>
    <w:rsid w:val="003948E3"/>
    <w:rsid w:val="00394BE0"/>
    <w:rsid w:val="003B1E53"/>
    <w:rsid w:val="00415BF7"/>
    <w:rsid w:val="0044311E"/>
    <w:rsid w:val="00462FAC"/>
    <w:rsid w:val="005949AD"/>
    <w:rsid w:val="006C0725"/>
    <w:rsid w:val="007502B4"/>
    <w:rsid w:val="008031C7"/>
    <w:rsid w:val="0087059A"/>
    <w:rsid w:val="009409A4"/>
    <w:rsid w:val="00B03FB7"/>
    <w:rsid w:val="00C02190"/>
    <w:rsid w:val="00C03384"/>
    <w:rsid w:val="00C1498A"/>
    <w:rsid w:val="00CF019F"/>
    <w:rsid w:val="00D238FD"/>
    <w:rsid w:val="00E67B8C"/>
    <w:rsid w:val="00EF5960"/>
    <w:rsid w:val="00F33C77"/>
    <w:rsid w:val="00F67AB8"/>
    <w:rsid w:val="01625E50"/>
    <w:rsid w:val="0BBB16BE"/>
    <w:rsid w:val="21F9482D"/>
    <w:rsid w:val="25722864"/>
    <w:rsid w:val="26B472DA"/>
    <w:rsid w:val="2944518F"/>
    <w:rsid w:val="2EAA612F"/>
    <w:rsid w:val="39CB7BDD"/>
    <w:rsid w:val="3EE42748"/>
    <w:rsid w:val="45D43ED0"/>
    <w:rsid w:val="4FE73EAF"/>
    <w:rsid w:val="5F653689"/>
    <w:rsid w:val="64886200"/>
    <w:rsid w:val="67B67C32"/>
    <w:rsid w:val="6D896B32"/>
    <w:rsid w:val="703416D3"/>
    <w:rsid w:val="729B6EBF"/>
    <w:rsid w:val="7A4C4F40"/>
    <w:rsid w:val="7FB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7DDEB"/>
  <w15:chartTrackingRefBased/>
  <w15:docId w15:val="{4555AAA8-78F6-45F1-BB3E-5397AEA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rFonts w:ascii="宋体" w:hAnsi="宋体" w:cs="宋体"/>
      <w:kern w:val="2"/>
      <w:sz w:val="21"/>
      <w:szCs w:val="21"/>
    </w:rPr>
  </w:style>
  <w:style w:type="paragraph" w:styleId="a4">
    <w:name w:val="header"/>
    <w:basedOn w:val="a"/>
    <w:link w:val="a5"/>
    <w:rsid w:val="00F3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33C7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33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33C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 元</cp:lastModifiedBy>
  <cp:revision>2</cp:revision>
  <dcterms:created xsi:type="dcterms:W3CDTF">2021-07-29T08:55:00Z</dcterms:created>
  <dcterms:modified xsi:type="dcterms:W3CDTF">2021-07-29T08:55:00Z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9F325A97C7484C0592DE42C50C04D378</vt:lpwstr>
  </property>
</Properties>
</file>