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  <w:t>中泰证券股份有限公司枣庄府前西路证券营业部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default" w:ascii="宋体" w:hAnsi="宋体" w:eastAsia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  <w:t>招聘</w:t>
      </w:r>
      <w:r>
        <w:rPr>
          <w:rFonts w:hint="eastAsia" w:ascii="宋体" w:hAnsi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  <w:t>计划表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2"/>
        <w:gridCol w:w="1364"/>
        <w:gridCol w:w="1399"/>
        <w:gridCol w:w="3883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薪酬福利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客户经理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firstLine="280" w:firstLineChars="10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5人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eastAsia="zh-CN"/>
              </w:rPr>
              <w:t>专科及以上学历，市场营销等相关专业；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eastAsia="zh-CN"/>
              </w:rPr>
              <w:t>2、具有丰富的客户资源和客户关系，业绩优秀；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eastAsia="zh-CN"/>
              </w:rPr>
              <w:t>3、具备较强的市场分析、营销、推广能力和良好的人际沟通、协调能力，分析和解决问题的能力；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eastAsia="zh-CN"/>
              </w:rPr>
              <w:t>4、有较强的事业心，具备一定的领导能力。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月薪3千-6千；五险一金。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firstLine="28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高级客户经理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5人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1、专科以上；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2、男40周岁、女35周岁（含）以下；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3、具有较丰富的客户资源，具备较强的客户服务能力和业务发展潜力；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4、其他要求：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（1）有较强的上进心、责任感、市场敏感性；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（2）勤奋、能承受一定的工作压力，有良好的协作精神，忠诚于组织；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（3）合规意识强，有风险防范和控制能力；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（4）谈吐、举止、形象佳，身体健康，品性良好；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（5）无犯罪记录，无禁入金融行业记录；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（6）符合证券监管机构、相关业务管理部门及公司要求的其他条件。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月薪9千-1.8千；五险一金。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firstLine="28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团队长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1、本科；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2、男40周岁、女35周岁（含）以下；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3、具有较丰富的客户资源，具备较强的客户服务能力和业务发展潜力；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4、其他要求：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（1）有较强的上进心、责任感、市场敏感性；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（2）勤奋、能承受一定的工作压力，有良好的协作精神，忠诚于组织；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（3）合规意识强，有风险防范和控制能力；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（4）谈吐、举止、形象佳，身体健康，品性良好；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（5）无犯罪记录，无禁入金融行业记录；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（6）符合证券监管机构、相关业务管理部门及公司要求的其他条件。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月薪7千-1.4万；五险一金。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firstLine="28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理财经理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1、本科以上；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2、男40周岁、女35周岁（含）以下；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3、具有较丰富的客户资源，具备较强的客户服务能力和业务发展潜力；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4、其他要求：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（1）有较强的上进心、责任感、市场敏感性；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（2）勤奋、能承受一定的工作压力，有良好的协作精神，忠诚于组织；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（3）合规意识强，有风险防范和控制能力；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（4）谈吐、举止、形象佳，身体健康，品性良好；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（5）无犯罪记录，无禁入金融行业记录；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（6）符合证券监管机构、相关业务管理部门及公司要求的其他条件。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211、985大学的全日制本科生，全日制研究生可以按照理财经理助理岗位招聘和起薪。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月薪1万-2万；五险一金。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/>
          <w:i w:val="0"/>
          <w:caps w:val="0"/>
          <w:color w:val="6A6E74"/>
          <w:spacing w:val="0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9CE"/>
    <w:rsid w:val="05312687"/>
    <w:rsid w:val="099A7957"/>
    <w:rsid w:val="0C307B7A"/>
    <w:rsid w:val="0E9330CC"/>
    <w:rsid w:val="0F7235E0"/>
    <w:rsid w:val="105A7C5D"/>
    <w:rsid w:val="10B90D8F"/>
    <w:rsid w:val="1349656C"/>
    <w:rsid w:val="13850483"/>
    <w:rsid w:val="13CB28A9"/>
    <w:rsid w:val="15417518"/>
    <w:rsid w:val="17780AF8"/>
    <w:rsid w:val="17D938F4"/>
    <w:rsid w:val="1C7B4472"/>
    <w:rsid w:val="1F613B52"/>
    <w:rsid w:val="2AD65A92"/>
    <w:rsid w:val="2C3B7F3E"/>
    <w:rsid w:val="2E07488F"/>
    <w:rsid w:val="301D2AEC"/>
    <w:rsid w:val="31784227"/>
    <w:rsid w:val="33F453BE"/>
    <w:rsid w:val="35074A0E"/>
    <w:rsid w:val="36073649"/>
    <w:rsid w:val="376518CD"/>
    <w:rsid w:val="37D03B69"/>
    <w:rsid w:val="38023060"/>
    <w:rsid w:val="3884133D"/>
    <w:rsid w:val="3A022BDD"/>
    <w:rsid w:val="3B894F7A"/>
    <w:rsid w:val="3D003499"/>
    <w:rsid w:val="3F2C64B6"/>
    <w:rsid w:val="40FC0986"/>
    <w:rsid w:val="41533A0A"/>
    <w:rsid w:val="428C6D35"/>
    <w:rsid w:val="42A17579"/>
    <w:rsid w:val="4401784C"/>
    <w:rsid w:val="464968C8"/>
    <w:rsid w:val="47A674EB"/>
    <w:rsid w:val="480422A6"/>
    <w:rsid w:val="4A235E3E"/>
    <w:rsid w:val="4F894377"/>
    <w:rsid w:val="5106402E"/>
    <w:rsid w:val="53781C6D"/>
    <w:rsid w:val="53F078EF"/>
    <w:rsid w:val="54A911F7"/>
    <w:rsid w:val="56C4116D"/>
    <w:rsid w:val="57FB4BC1"/>
    <w:rsid w:val="58C87705"/>
    <w:rsid w:val="5AF86A5D"/>
    <w:rsid w:val="5BDB1F5A"/>
    <w:rsid w:val="5CE474D1"/>
    <w:rsid w:val="613F5ED7"/>
    <w:rsid w:val="661D4C74"/>
    <w:rsid w:val="66C105B3"/>
    <w:rsid w:val="675E7D5D"/>
    <w:rsid w:val="69BD73C3"/>
    <w:rsid w:val="69D26F66"/>
    <w:rsid w:val="69F05B5F"/>
    <w:rsid w:val="6A566070"/>
    <w:rsid w:val="6C04078D"/>
    <w:rsid w:val="6C124ED0"/>
    <w:rsid w:val="6D5A6A93"/>
    <w:rsid w:val="734370C1"/>
    <w:rsid w:val="73AB1263"/>
    <w:rsid w:val="741B21A2"/>
    <w:rsid w:val="799311A0"/>
    <w:rsid w:val="7DB32DB5"/>
    <w:rsid w:val="7E227F1A"/>
    <w:rsid w:val="7F685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2021-08-25T05:30:05Z</dcterms:created>
  <dc:creator>Administrator</dc:creator>
  <cp:lastModifiedBy>Le passé∠※</cp:lastModifiedBy>
  <dcterms:modified xsi:type="dcterms:W3CDTF">2021-09-02T08:24:58Z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E64F2D69E0464B3F8589D1D3F041B56F</vt:lpwstr>
  </property>
</Properties>
</file>