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黑体"/>
          <w:color w:val="000000" w:themeColor="text1"/>
          <w:sz w:val="36"/>
          <w:szCs w:val="36"/>
          <w14:textFill>
            <w14:solidFill>
              <w14:schemeClr w14:val="tx1"/>
            </w14:solidFill>
          </w14:textFill>
        </w:rPr>
      </w:pPr>
      <w:r>
        <w:rPr>
          <w:rFonts w:hint="eastAsia" w:ascii="黑体" w:hAnsi="黑体" w:eastAsia="黑体" w:cs="黑体"/>
          <w:color w:val="000000" w:themeColor="text1"/>
          <w:sz w:val="36"/>
          <w:szCs w:val="36"/>
          <w14:textFill>
            <w14:solidFill>
              <w14:schemeClr w14:val="tx1"/>
            </w14:solidFill>
          </w14:textFill>
        </w:rPr>
        <w:t>附件</w:t>
      </w:r>
    </w:p>
    <w:p>
      <w:pPr>
        <w:jc w:val="center"/>
        <w:rPr>
          <w:rFonts w:ascii="黑体" w:hAnsi="黑体" w:eastAsia="黑体" w:cs="黑体"/>
          <w:color w:val="000000" w:themeColor="text1"/>
          <w:sz w:val="36"/>
          <w:szCs w:val="36"/>
          <w14:textFill>
            <w14:solidFill>
              <w14:schemeClr w14:val="tx1"/>
            </w14:solidFill>
          </w14:textFill>
        </w:rPr>
      </w:pPr>
      <w:r>
        <w:rPr>
          <w:rFonts w:hint="eastAsia" w:ascii="黑体" w:hAnsi="黑体" w:eastAsia="黑体" w:cs="黑体"/>
          <w:color w:val="000000" w:themeColor="text1"/>
          <w:sz w:val="36"/>
          <w:szCs w:val="36"/>
          <w14:textFill>
            <w14:solidFill>
              <w14:schemeClr w14:val="tx1"/>
            </w14:solidFill>
          </w14:textFill>
        </w:rPr>
        <w:t>山东省城市管理执法规范化建设标准</w:t>
      </w:r>
    </w:p>
    <w:tbl>
      <w:tblPr>
        <w:tblStyle w:val="2"/>
        <w:tblpPr w:leftFromText="180" w:rightFromText="180" w:vertAnchor="text" w:horzAnchor="page" w:tblpX="1343" w:tblpY="624"/>
        <w:tblOverlap w:val="never"/>
        <w:tblW w:w="139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1680"/>
        <w:gridCol w:w="10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blHeader/>
        </w:trPr>
        <w:tc>
          <w:tcPr>
            <w:tcW w:w="130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ind w:left="-42" w:leftChars="-20" w:right="-42" w:rightChars="-20"/>
              <w:jc w:val="center"/>
              <w:rPr>
                <w:rFonts w:ascii="黑体" w:hAnsi="黑体" w:eastAsia="黑体" w:cs="黑体"/>
                <w:color w:val="000000" w:themeColor="text1"/>
                <w:spacing w:val="-4"/>
                <w:kern w:val="0"/>
                <w:sz w:val="28"/>
                <w:szCs w:val="28"/>
                <w14:textFill>
                  <w14:solidFill>
                    <w14:schemeClr w14:val="tx1"/>
                  </w14:solidFill>
                </w14:textFill>
              </w:rPr>
            </w:pPr>
            <w:r>
              <w:rPr>
                <w:rFonts w:hint="eastAsia" w:ascii="黑体" w:hAnsi="黑体" w:eastAsia="黑体" w:cs="黑体"/>
                <w:color w:val="000000" w:themeColor="text1"/>
                <w:spacing w:val="-4"/>
                <w:kern w:val="0"/>
                <w:sz w:val="28"/>
                <w:szCs w:val="28"/>
                <w14:textFill>
                  <w14:solidFill>
                    <w14:schemeClr w14:val="tx1"/>
                  </w14:solidFill>
                </w14:textFill>
              </w:rPr>
              <w:t>一级指标</w:t>
            </w:r>
          </w:p>
        </w:tc>
        <w:tc>
          <w:tcPr>
            <w:tcW w:w="168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ind w:left="-42" w:leftChars="-20" w:right="-42" w:rightChars="-20"/>
              <w:jc w:val="center"/>
              <w:rPr>
                <w:rFonts w:ascii="黑体" w:hAnsi="黑体" w:eastAsia="黑体" w:cs="黑体"/>
                <w:color w:val="000000" w:themeColor="text1"/>
                <w:spacing w:val="-4"/>
                <w:kern w:val="0"/>
                <w:sz w:val="28"/>
                <w:szCs w:val="28"/>
                <w14:textFill>
                  <w14:solidFill>
                    <w14:schemeClr w14:val="tx1"/>
                  </w14:solidFill>
                </w14:textFill>
              </w:rPr>
            </w:pPr>
            <w:r>
              <w:rPr>
                <w:rFonts w:hint="eastAsia" w:ascii="黑体" w:hAnsi="黑体" w:eastAsia="黑体" w:cs="黑体"/>
                <w:color w:val="000000" w:themeColor="text1"/>
                <w:spacing w:val="-4"/>
                <w:kern w:val="0"/>
                <w:sz w:val="28"/>
                <w:szCs w:val="28"/>
                <w14:textFill>
                  <w14:solidFill>
                    <w14:schemeClr w14:val="tx1"/>
                  </w14:solidFill>
                </w14:textFill>
              </w:rPr>
              <w:t>二级指标</w:t>
            </w:r>
          </w:p>
        </w:tc>
        <w:tc>
          <w:tcPr>
            <w:tcW w:w="1098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ind w:left="-42" w:leftChars="-20" w:right="-42" w:rightChars="-20"/>
              <w:jc w:val="center"/>
              <w:rPr>
                <w:rFonts w:ascii="黑体" w:hAnsi="黑体" w:eastAsia="黑体" w:cs="黑体"/>
                <w:color w:val="000000" w:themeColor="text1"/>
                <w:spacing w:val="-4"/>
                <w:kern w:val="0"/>
                <w:sz w:val="28"/>
                <w:szCs w:val="28"/>
                <w14:textFill>
                  <w14:solidFill>
                    <w14:schemeClr w14:val="tx1"/>
                  </w14:solidFill>
                </w14:textFill>
              </w:rPr>
            </w:pPr>
            <w:r>
              <w:rPr>
                <w:rFonts w:hint="eastAsia" w:ascii="黑体" w:hAnsi="黑体" w:eastAsia="黑体" w:cs="黑体"/>
                <w:color w:val="000000" w:themeColor="text1"/>
                <w:spacing w:val="-4"/>
                <w:kern w:val="0"/>
                <w:sz w:val="28"/>
                <w:szCs w:val="28"/>
                <w14:textFill>
                  <w14:solidFill>
                    <w14:schemeClr w14:val="tx1"/>
                  </w14:solidFill>
                </w14:textFill>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1305" w:type="dxa"/>
            <w:vMerge w:val="restart"/>
            <w:tcBorders>
              <w:top w:val="single" w:color="auto" w:sz="4" w:space="0"/>
              <w:left w:val="single" w:color="auto" w:sz="4" w:space="0"/>
              <w:right w:val="single" w:color="auto" w:sz="4" w:space="0"/>
            </w:tcBorders>
            <w:vAlign w:val="center"/>
          </w:tcPr>
          <w:p>
            <w:pPr>
              <w:widowControl/>
              <w:spacing w:line="260" w:lineRule="exact"/>
              <w:ind w:left="-42" w:leftChars="-20" w:right="-42" w:rightChars="-20"/>
              <w:jc w:val="center"/>
              <w:rPr>
                <w:rFonts w:ascii="宋体" w:hAnsi="宋体" w:cs="宋体"/>
                <w:b/>
                <w:bCs/>
                <w:color w:val="000000" w:themeColor="text1"/>
                <w:spacing w:val="-4"/>
                <w:kern w:val="0"/>
                <w:sz w:val="22"/>
                <w:szCs w:val="22"/>
                <w14:textFill>
                  <w14:solidFill>
                    <w14:schemeClr w14:val="tx1"/>
                  </w14:solidFill>
                </w14:textFill>
              </w:rPr>
            </w:pPr>
            <w:r>
              <w:rPr>
                <w:rFonts w:hint="eastAsia" w:ascii="宋体" w:hAnsi="宋体" w:cs="宋体"/>
                <w:b/>
                <w:bCs/>
                <w:color w:val="000000" w:themeColor="text1"/>
                <w:spacing w:val="-4"/>
                <w:kern w:val="0"/>
                <w:sz w:val="22"/>
                <w:szCs w:val="22"/>
                <w14:textFill>
                  <w14:solidFill>
                    <w14:schemeClr w14:val="tx1"/>
                  </w14:solidFill>
                </w14:textFill>
              </w:rPr>
              <w:t>执法主体</w:t>
            </w:r>
          </w:p>
        </w:tc>
        <w:tc>
          <w:tcPr>
            <w:tcW w:w="168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ind w:left="-42" w:leftChars="-20" w:right="-42" w:rightChars="-20"/>
              <w:jc w:val="center"/>
              <w:rPr>
                <w:rFonts w:ascii="宋体" w:hAnsi="宋体" w:cs="宋体"/>
                <w:color w:val="000000" w:themeColor="text1"/>
                <w:spacing w:val="-4"/>
                <w:kern w:val="0"/>
                <w:szCs w:val="21"/>
                <w14:textFill>
                  <w14:solidFill>
                    <w14:schemeClr w14:val="tx1"/>
                  </w14:solidFill>
                </w14:textFill>
              </w:rPr>
            </w:pPr>
            <w:r>
              <w:rPr>
                <w:rFonts w:hint="eastAsia" w:ascii="宋体" w:hAnsi="宋体" w:cs="宋体"/>
                <w:color w:val="000000" w:themeColor="text1"/>
                <w:spacing w:val="-4"/>
                <w:kern w:val="0"/>
                <w:szCs w:val="21"/>
                <w14:textFill>
                  <w14:solidFill>
                    <w14:schemeClr w14:val="tx1"/>
                  </w14:solidFill>
                </w14:textFill>
              </w:rPr>
              <w:t>设区市</w:t>
            </w:r>
          </w:p>
        </w:tc>
        <w:tc>
          <w:tcPr>
            <w:tcW w:w="1098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ind w:left="-42" w:leftChars="-20" w:right="-42" w:rightChars="-20"/>
              <w:jc w:val="left"/>
              <w:rPr>
                <w:rFonts w:ascii="宋体" w:hAnsi="宋体" w:cs="宋体"/>
                <w:color w:val="000000" w:themeColor="text1"/>
                <w:spacing w:val="-4"/>
                <w:kern w:val="0"/>
                <w:szCs w:val="21"/>
                <w14:textFill>
                  <w14:solidFill>
                    <w14:schemeClr w14:val="tx1"/>
                  </w14:solidFill>
                </w14:textFill>
              </w:rPr>
            </w:pPr>
            <w:r>
              <w:rPr>
                <w:rFonts w:hint="eastAsia" w:ascii="宋体" w:hAnsi="宋体" w:cs="宋体"/>
                <w:color w:val="000000" w:themeColor="text1"/>
                <w:spacing w:val="-4"/>
                <w:kern w:val="0"/>
                <w:szCs w:val="21"/>
                <w14:textFill>
                  <w14:solidFill>
                    <w14:schemeClr w14:val="tx1"/>
                  </w14:solidFill>
                </w14:textFill>
              </w:rPr>
              <w:t>设区市城市管理部门是同级人民政府的城市管理执法主体，设区市城市管理部门向市辖区派驻城市管理执法机构的，派出部门是执法主体。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1305" w:type="dxa"/>
            <w:vMerge w:val="continue"/>
            <w:tcBorders>
              <w:left w:val="single" w:color="auto" w:sz="4" w:space="0"/>
              <w:right w:val="single" w:color="auto" w:sz="4" w:space="0"/>
            </w:tcBorders>
            <w:vAlign w:val="center"/>
          </w:tcPr>
          <w:p>
            <w:pPr>
              <w:widowControl/>
              <w:spacing w:line="260" w:lineRule="exact"/>
              <w:ind w:left="-42" w:leftChars="-20" w:right="-42" w:rightChars="-20"/>
              <w:jc w:val="center"/>
              <w:rPr>
                <w:rFonts w:ascii="宋体" w:hAnsi="宋体" w:cs="宋体"/>
                <w:b/>
                <w:bCs/>
                <w:color w:val="000000" w:themeColor="text1"/>
                <w:spacing w:val="-4"/>
                <w:kern w:val="0"/>
                <w:sz w:val="22"/>
                <w:szCs w:val="22"/>
                <w14:textFill>
                  <w14:solidFill>
                    <w14:schemeClr w14:val="tx1"/>
                  </w14:solidFill>
                </w14:textFill>
              </w:rPr>
            </w:pPr>
          </w:p>
        </w:tc>
        <w:tc>
          <w:tcPr>
            <w:tcW w:w="168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ind w:left="-42" w:leftChars="-20" w:right="-42" w:rightChars="-20"/>
              <w:jc w:val="center"/>
              <w:rPr>
                <w:rFonts w:ascii="宋体" w:hAnsi="宋体" w:cs="宋体"/>
                <w:color w:val="000000" w:themeColor="text1"/>
                <w:spacing w:val="-4"/>
                <w:kern w:val="0"/>
                <w:szCs w:val="21"/>
                <w14:textFill>
                  <w14:solidFill>
                    <w14:schemeClr w14:val="tx1"/>
                  </w14:solidFill>
                </w14:textFill>
              </w:rPr>
            </w:pPr>
            <w:r>
              <w:rPr>
                <w:rFonts w:hint="eastAsia" w:ascii="宋体" w:hAnsi="宋体" w:cs="宋体"/>
                <w:color w:val="000000" w:themeColor="text1"/>
                <w:spacing w:val="-4"/>
                <w:kern w:val="0"/>
                <w:szCs w:val="21"/>
                <w14:textFill>
                  <w14:solidFill>
                    <w14:schemeClr w14:val="tx1"/>
                  </w14:solidFill>
                </w14:textFill>
              </w:rPr>
              <w:t>县、市、区</w:t>
            </w:r>
          </w:p>
        </w:tc>
        <w:tc>
          <w:tcPr>
            <w:tcW w:w="10980" w:type="dxa"/>
            <w:tcBorders>
              <w:top w:val="single" w:color="auto" w:sz="4" w:space="0"/>
              <w:left w:val="single" w:color="auto" w:sz="4" w:space="0"/>
              <w:right w:val="single" w:color="auto" w:sz="4" w:space="0"/>
            </w:tcBorders>
            <w:vAlign w:val="center"/>
          </w:tcPr>
          <w:p>
            <w:pPr>
              <w:widowControl/>
              <w:spacing w:line="260" w:lineRule="exact"/>
              <w:ind w:left="-42" w:leftChars="-20" w:right="-42" w:rightChars="-20"/>
              <w:jc w:val="left"/>
              <w:rPr>
                <w:rFonts w:ascii="宋体" w:hAnsi="宋体" w:cs="宋体"/>
                <w:color w:val="000000" w:themeColor="text1"/>
                <w:spacing w:val="-4"/>
                <w:kern w:val="0"/>
                <w:szCs w:val="21"/>
                <w14:textFill>
                  <w14:solidFill>
                    <w14:schemeClr w14:val="tx1"/>
                  </w14:solidFill>
                </w14:textFill>
              </w:rPr>
            </w:pPr>
            <w:r>
              <w:rPr>
                <w:rFonts w:hint="eastAsia" w:ascii="宋体" w:hAnsi="宋体" w:cs="宋体"/>
                <w:color w:val="000000" w:themeColor="text1"/>
                <w:spacing w:val="-4"/>
                <w:kern w:val="0"/>
                <w:szCs w:val="21"/>
                <w14:textFill>
                  <w14:solidFill>
                    <w14:schemeClr w14:val="tx1"/>
                  </w14:solidFill>
                </w14:textFill>
              </w:rPr>
              <w:t>县（市、区）城市管理部门是同级人民政府的城市管理执法主体。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1305" w:type="dxa"/>
            <w:vMerge w:val="continue"/>
            <w:tcBorders>
              <w:left w:val="single" w:color="auto" w:sz="4" w:space="0"/>
              <w:right w:val="single" w:color="auto" w:sz="4" w:space="0"/>
            </w:tcBorders>
            <w:vAlign w:val="center"/>
          </w:tcPr>
          <w:p>
            <w:pPr>
              <w:widowControl/>
              <w:spacing w:line="260" w:lineRule="exact"/>
              <w:ind w:left="-42" w:leftChars="-20" w:right="-42" w:rightChars="-20"/>
              <w:jc w:val="center"/>
              <w:rPr>
                <w:rFonts w:ascii="宋体" w:hAnsi="宋体" w:cs="宋体"/>
                <w:b/>
                <w:bCs/>
                <w:color w:val="000000" w:themeColor="text1"/>
                <w:spacing w:val="-4"/>
                <w:kern w:val="0"/>
                <w:sz w:val="22"/>
                <w:szCs w:val="22"/>
                <w14:textFill>
                  <w14:solidFill>
                    <w14:schemeClr w14:val="tx1"/>
                  </w14:solidFill>
                </w14:textFill>
              </w:rPr>
            </w:pPr>
          </w:p>
        </w:tc>
        <w:tc>
          <w:tcPr>
            <w:tcW w:w="1680" w:type="dxa"/>
            <w:tcBorders>
              <w:top w:val="single" w:color="auto" w:sz="4" w:space="0"/>
              <w:left w:val="single" w:color="auto" w:sz="4" w:space="0"/>
              <w:right w:val="single" w:color="auto" w:sz="4" w:space="0"/>
            </w:tcBorders>
            <w:vAlign w:val="center"/>
          </w:tcPr>
          <w:p>
            <w:pPr>
              <w:widowControl/>
              <w:spacing w:line="260" w:lineRule="exact"/>
              <w:ind w:left="-42" w:leftChars="-20" w:right="-42" w:rightChars="-20"/>
              <w:jc w:val="center"/>
              <w:rPr>
                <w:rFonts w:ascii="宋体" w:hAnsi="宋体" w:cs="宋体"/>
                <w:color w:val="000000" w:themeColor="text1"/>
                <w:spacing w:val="-4"/>
                <w:kern w:val="0"/>
                <w:szCs w:val="21"/>
                <w14:textFill>
                  <w14:solidFill>
                    <w14:schemeClr w14:val="tx1"/>
                  </w14:solidFill>
                </w14:textFill>
              </w:rPr>
            </w:pPr>
            <w:r>
              <w:rPr>
                <w:rFonts w:hint="eastAsia" w:ascii="宋体" w:hAnsi="宋体" w:cs="宋体"/>
                <w:color w:val="000000" w:themeColor="text1"/>
                <w:spacing w:val="-4"/>
                <w:kern w:val="0"/>
                <w:szCs w:val="21"/>
                <w14:textFill>
                  <w14:solidFill>
                    <w14:schemeClr w14:val="tx1"/>
                  </w14:solidFill>
                </w14:textFill>
              </w:rPr>
              <w:t>街道、乡镇</w:t>
            </w:r>
          </w:p>
        </w:tc>
        <w:tc>
          <w:tcPr>
            <w:tcW w:w="10980" w:type="dxa"/>
            <w:tcBorders>
              <w:top w:val="single" w:color="auto" w:sz="4" w:space="0"/>
              <w:left w:val="single" w:color="auto" w:sz="4" w:space="0"/>
              <w:right w:val="single" w:color="auto" w:sz="4" w:space="0"/>
            </w:tcBorders>
            <w:vAlign w:val="center"/>
          </w:tcPr>
          <w:p>
            <w:pPr>
              <w:widowControl/>
              <w:spacing w:line="260" w:lineRule="exact"/>
              <w:ind w:left="-42" w:leftChars="-20" w:right="-42" w:rightChars="-20"/>
              <w:jc w:val="left"/>
              <w:rPr>
                <w:rFonts w:ascii="宋体" w:hAnsi="宋体" w:cs="宋体"/>
                <w:spacing w:val="-4"/>
                <w:kern w:val="0"/>
                <w:szCs w:val="21"/>
              </w:rPr>
            </w:pPr>
            <w:r>
              <w:rPr>
                <w:rFonts w:hint="eastAsia" w:ascii="宋体" w:hAnsi="宋体" w:cs="宋体"/>
                <w:spacing w:val="-4"/>
                <w:kern w:val="0"/>
                <w:szCs w:val="21"/>
              </w:rPr>
              <w:t>根据省政府决定，乡镇人民政府、街道办事处承接县级城市管理部门的行政处罚权后，乡镇人民政府、街道办事处是城市管理执法主体，县级城市管理部门应当加强业务指导，建立健全行政处罚协调配合机制。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1305" w:type="dxa"/>
            <w:vMerge w:val="restart"/>
            <w:tcBorders>
              <w:left w:val="single" w:color="auto" w:sz="4" w:space="0"/>
              <w:right w:val="single" w:color="auto" w:sz="4" w:space="0"/>
            </w:tcBorders>
            <w:vAlign w:val="center"/>
          </w:tcPr>
          <w:p>
            <w:pPr>
              <w:widowControl/>
              <w:spacing w:line="260" w:lineRule="exact"/>
              <w:ind w:left="-42" w:leftChars="-20" w:right="-42" w:rightChars="-20"/>
              <w:jc w:val="center"/>
              <w:rPr>
                <w:rFonts w:ascii="宋体" w:hAnsi="宋体" w:cs="宋体"/>
                <w:b/>
                <w:bCs/>
                <w:color w:val="000000" w:themeColor="text1"/>
                <w:spacing w:val="-4"/>
                <w:kern w:val="0"/>
                <w:sz w:val="22"/>
                <w:szCs w:val="22"/>
                <w14:textFill>
                  <w14:solidFill>
                    <w14:schemeClr w14:val="tx1"/>
                  </w14:solidFill>
                </w14:textFill>
              </w:rPr>
            </w:pPr>
            <w:r>
              <w:rPr>
                <w:rFonts w:hint="eastAsia" w:ascii="宋体" w:hAnsi="宋体" w:cs="宋体"/>
                <w:b/>
                <w:bCs/>
                <w:color w:val="000000" w:themeColor="text1"/>
                <w:spacing w:val="-4"/>
                <w:kern w:val="0"/>
                <w:sz w:val="22"/>
                <w:szCs w:val="22"/>
                <w14:textFill>
                  <w14:solidFill>
                    <w14:schemeClr w14:val="tx1"/>
                  </w14:solidFill>
                </w14:textFill>
              </w:rPr>
              <w:t>执法职责</w:t>
            </w:r>
          </w:p>
        </w:tc>
        <w:tc>
          <w:tcPr>
            <w:tcW w:w="168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ind w:left="-42" w:leftChars="-20" w:right="-42" w:rightChars="-20"/>
              <w:jc w:val="center"/>
              <w:rPr>
                <w:rFonts w:ascii="宋体" w:hAnsi="宋体" w:cs="宋体"/>
                <w:color w:val="000000" w:themeColor="text1"/>
                <w:spacing w:val="-4"/>
                <w:kern w:val="0"/>
                <w:szCs w:val="21"/>
                <w14:textFill>
                  <w14:solidFill>
                    <w14:schemeClr w14:val="tx1"/>
                  </w14:solidFill>
                </w14:textFill>
              </w:rPr>
            </w:pPr>
            <w:r>
              <w:rPr>
                <w:rFonts w:hint="eastAsia" w:ascii="宋体" w:hAnsi="宋体" w:cs="宋体"/>
                <w:color w:val="000000" w:themeColor="text1"/>
                <w:spacing w:val="-4"/>
                <w:kern w:val="0"/>
                <w:szCs w:val="21"/>
                <w14:textFill>
                  <w14:solidFill>
                    <w14:schemeClr w14:val="tx1"/>
                  </w14:solidFill>
                </w14:textFill>
              </w:rPr>
              <w:t>执法区域</w:t>
            </w:r>
          </w:p>
        </w:tc>
        <w:tc>
          <w:tcPr>
            <w:tcW w:w="10980" w:type="dxa"/>
            <w:tcBorders>
              <w:top w:val="single" w:color="auto" w:sz="4" w:space="0"/>
              <w:left w:val="single" w:color="auto" w:sz="4" w:space="0"/>
              <w:right w:val="single" w:color="auto" w:sz="4" w:space="0"/>
            </w:tcBorders>
            <w:vAlign w:val="center"/>
          </w:tcPr>
          <w:p>
            <w:pPr>
              <w:widowControl/>
              <w:spacing w:line="260" w:lineRule="exact"/>
              <w:ind w:left="-42" w:leftChars="-20" w:right="-42" w:rightChars="-20"/>
              <w:jc w:val="left"/>
              <w:rPr>
                <w:rFonts w:ascii="宋体" w:hAnsi="宋体" w:cs="宋体"/>
                <w:color w:val="000000" w:themeColor="text1"/>
                <w:spacing w:val="-4"/>
                <w:kern w:val="0"/>
                <w:szCs w:val="21"/>
                <w14:textFill>
                  <w14:solidFill>
                    <w14:schemeClr w14:val="tx1"/>
                  </w14:solidFill>
                </w14:textFill>
              </w:rPr>
            </w:pPr>
            <w:r>
              <w:rPr>
                <w:rFonts w:hint="eastAsia" w:ascii="宋体" w:hAnsi="宋体" w:cs="宋体"/>
                <w:color w:val="000000" w:themeColor="text1"/>
                <w:spacing w:val="-4"/>
                <w:kern w:val="0"/>
                <w:szCs w:val="21"/>
                <w14:textFill>
                  <w14:solidFill>
                    <w14:schemeClr w14:val="tx1"/>
                  </w14:solidFill>
                </w14:textFill>
              </w:rPr>
              <w:t>执法区域按照属地管理原则确定，管辖权有异议的，由共同的上一级行政机关指定管辖。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1305" w:type="dxa"/>
            <w:vMerge w:val="continue"/>
            <w:tcBorders>
              <w:left w:val="single" w:color="auto" w:sz="4" w:space="0"/>
              <w:right w:val="single" w:color="auto" w:sz="4" w:space="0"/>
            </w:tcBorders>
            <w:vAlign w:val="center"/>
          </w:tcPr>
          <w:p>
            <w:pPr>
              <w:widowControl/>
              <w:spacing w:line="260" w:lineRule="exact"/>
              <w:ind w:left="-42" w:leftChars="-20" w:right="-42" w:rightChars="-20"/>
              <w:jc w:val="center"/>
              <w:rPr>
                <w:rFonts w:ascii="宋体" w:hAnsi="宋体" w:cs="宋体"/>
                <w:b/>
                <w:bCs/>
                <w:color w:val="000000" w:themeColor="text1"/>
                <w:spacing w:val="-4"/>
                <w:kern w:val="0"/>
                <w:sz w:val="22"/>
                <w:szCs w:val="22"/>
                <w14:textFill>
                  <w14:solidFill>
                    <w14:schemeClr w14:val="tx1"/>
                  </w14:solidFill>
                </w14:textFill>
              </w:rPr>
            </w:pPr>
          </w:p>
        </w:tc>
        <w:tc>
          <w:tcPr>
            <w:tcW w:w="168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ind w:left="-42" w:leftChars="-20" w:right="-42" w:rightChars="-20"/>
              <w:jc w:val="center"/>
              <w:rPr>
                <w:rFonts w:ascii="宋体" w:hAnsi="宋体" w:cs="宋体"/>
                <w:color w:val="000000" w:themeColor="text1"/>
                <w:spacing w:val="-4"/>
                <w:kern w:val="0"/>
                <w:szCs w:val="21"/>
                <w14:textFill>
                  <w14:solidFill>
                    <w14:schemeClr w14:val="tx1"/>
                  </w14:solidFill>
                </w14:textFill>
              </w:rPr>
            </w:pPr>
            <w:r>
              <w:rPr>
                <w:rFonts w:hint="eastAsia" w:ascii="宋体" w:hAnsi="宋体" w:cs="宋体"/>
                <w:color w:val="000000" w:themeColor="text1"/>
                <w:spacing w:val="-4"/>
                <w:kern w:val="0"/>
                <w:szCs w:val="21"/>
                <w14:textFill>
                  <w14:solidFill>
                    <w14:schemeClr w14:val="tx1"/>
                  </w14:solidFill>
                </w14:textFill>
              </w:rPr>
              <w:t>执法事权</w:t>
            </w:r>
          </w:p>
        </w:tc>
        <w:tc>
          <w:tcPr>
            <w:tcW w:w="10980" w:type="dxa"/>
            <w:tcBorders>
              <w:top w:val="single" w:color="auto" w:sz="4" w:space="0"/>
              <w:left w:val="single" w:color="auto" w:sz="4" w:space="0"/>
              <w:right w:val="single" w:color="auto" w:sz="4" w:space="0"/>
            </w:tcBorders>
            <w:vAlign w:val="center"/>
          </w:tcPr>
          <w:p>
            <w:pPr>
              <w:widowControl/>
              <w:spacing w:line="260" w:lineRule="exact"/>
              <w:ind w:left="-42" w:leftChars="-20" w:right="-42" w:rightChars="-20"/>
              <w:jc w:val="left"/>
              <w:rPr>
                <w:rFonts w:ascii="宋体" w:hAnsi="宋体" w:cs="宋体"/>
                <w:color w:val="000000" w:themeColor="text1"/>
                <w:spacing w:val="-4"/>
                <w:kern w:val="0"/>
                <w:szCs w:val="21"/>
                <w14:textFill>
                  <w14:solidFill>
                    <w14:schemeClr w14:val="tx1"/>
                  </w14:solidFill>
                </w14:textFill>
              </w:rPr>
            </w:pPr>
          </w:p>
          <w:p>
            <w:pPr>
              <w:widowControl/>
              <w:spacing w:line="260" w:lineRule="exact"/>
              <w:ind w:left="-42" w:leftChars="-20" w:right="-42" w:rightChars="-20"/>
              <w:jc w:val="left"/>
              <w:rPr>
                <w:rFonts w:ascii="宋体" w:hAnsi="宋体" w:cs="宋体"/>
                <w:color w:val="000000" w:themeColor="text1"/>
                <w:spacing w:val="-4"/>
                <w:kern w:val="0"/>
                <w:szCs w:val="21"/>
                <w14:textFill>
                  <w14:solidFill>
                    <w14:schemeClr w14:val="tx1"/>
                  </w14:solidFill>
                </w14:textFill>
              </w:rPr>
            </w:pPr>
            <w:r>
              <w:rPr>
                <w:rFonts w:hint="eastAsia" w:ascii="宋体" w:hAnsi="宋体" w:cs="宋体"/>
                <w:color w:val="000000" w:themeColor="text1"/>
                <w:spacing w:val="-4"/>
                <w:kern w:val="0"/>
                <w:szCs w:val="21"/>
                <w14:textFill>
                  <w14:solidFill>
                    <w14:schemeClr w14:val="tx1"/>
                  </w14:solidFill>
                </w14:textFill>
              </w:rPr>
              <w:t>原则上实行设区市或市辖区一级执法，设区市城市管理部门依据法律、法规和规章规定，按照提高效能原则，合理确定设区市与县（市、区）的执法事项分工和执法层级。</w:t>
            </w:r>
          </w:p>
          <w:p>
            <w:pPr>
              <w:widowControl/>
              <w:spacing w:line="260" w:lineRule="exact"/>
              <w:ind w:left="-42" w:leftChars="-20" w:right="-42" w:rightChars="-20"/>
              <w:jc w:val="left"/>
              <w:rPr>
                <w:rFonts w:ascii="宋体" w:hAnsi="宋体" w:cs="宋体"/>
                <w:color w:val="000000" w:themeColor="text1"/>
                <w:spacing w:val="-4"/>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1305" w:type="dxa"/>
            <w:tcBorders>
              <w:left w:val="single" w:color="auto" w:sz="4" w:space="0"/>
              <w:right w:val="single" w:color="auto" w:sz="4" w:space="0"/>
            </w:tcBorders>
            <w:vAlign w:val="center"/>
          </w:tcPr>
          <w:p>
            <w:pPr>
              <w:widowControl/>
              <w:spacing w:line="260" w:lineRule="exact"/>
              <w:ind w:left="-42" w:leftChars="-20" w:right="-42" w:rightChars="-20"/>
              <w:jc w:val="center"/>
              <w:rPr>
                <w:rFonts w:ascii="宋体" w:hAnsi="宋体" w:cs="宋体"/>
                <w:b/>
                <w:bCs/>
                <w:color w:val="000000" w:themeColor="text1"/>
                <w:spacing w:val="-4"/>
                <w:kern w:val="0"/>
                <w:sz w:val="22"/>
                <w:szCs w:val="22"/>
                <w14:textFill>
                  <w14:solidFill>
                    <w14:schemeClr w14:val="tx1"/>
                  </w14:solidFill>
                </w14:textFill>
              </w:rPr>
            </w:pPr>
            <w:r>
              <w:rPr>
                <w:rFonts w:hint="eastAsia" w:ascii="宋体" w:hAnsi="宋体" w:cs="宋体"/>
                <w:b/>
                <w:bCs/>
                <w:color w:val="000000" w:themeColor="text1"/>
                <w:spacing w:val="-4"/>
                <w:kern w:val="0"/>
                <w:sz w:val="22"/>
                <w:szCs w:val="22"/>
                <w14:textFill>
                  <w14:solidFill>
                    <w14:schemeClr w14:val="tx1"/>
                  </w14:solidFill>
                </w14:textFill>
              </w:rPr>
              <w:t>执法职责</w:t>
            </w:r>
          </w:p>
        </w:tc>
        <w:tc>
          <w:tcPr>
            <w:tcW w:w="168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ind w:left="-42" w:leftChars="-20" w:right="-42" w:rightChars="-20"/>
              <w:jc w:val="center"/>
              <w:rPr>
                <w:rFonts w:ascii="宋体" w:hAnsi="宋体" w:cs="宋体"/>
                <w:color w:val="000000" w:themeColor="text1"/>
                <w:spacing w:val="-4"/>
                <w:kern w:val="0"/>
                <w:szCs w:val="21"/>
                <w14:textFill>
                  <w14:solidFill>
                    <w14:schemeClr w14:val="tx1"/>
                  </w14:solidFill>
                </w14:textFill>
              </w:rPr>
            </w:pPr>
            <w:r>
              <w:rPr>
                <w:rFonts w:hint="eastAsia" w:ascii="宋体" w:hAnsi="宋体" w:cs="宋体"/>
                <w:color w:val="000000" w:themeColor="text1"/>
                <w:spacing w:val="-4"/>
                <w:kern w:val="0"/>
                <w:szCs w:val="21"/>
                <w14:textFill>
                  <w14:solidFill>
                    <w14:schemeClr w14:val="tx1"/>
                  </w14:solidFill>
                </w14:textFill>
              </w:rPr>
              <w:t>职责范围</w:t>
            </w:r>
          </w:p>
        </w:tc>
        <w:tc>
          <w:tcPr>
            <w:tcW w:w="10980" w:type="dxa"/>
            <w:tcBorders>
              <w:left w:val="single" w:color="auto" w:sz="4" w:space="0"/>
              <w:right w:val="single" w:color="auto" w:sz="4" w:space="0"/>
            </w:tcBorders>
            <w:vAlign w:val="center"/>
          </w:tcPr>
          <w:p>
            <w:pPr>
              <w:widowControl/>
              <w:spacing w:line="260" w:lineRule="exact"/>
              <w:ind w:left="-42" w:leftChars="-20" w:right="-42" w:rightChars="-20"/>
              <w:jc w:val="left"/>
              <w:rPr>
                <w:rFonts w:ascii="宋体" w:hAnsi="宋体" w:cs="宋体"/>
                <w:color w:val="000000" w:themeColor="text1"/>
                <w:spacing w:val="-4"/>
                <w:kern w:val="0"/>
                <w:szCs w:val="21"/>
                <w14:textFill>
                  <w14:solidFill>
                    <w14:schemeClr w14:val="tx1"/>
                  </w14:solidFill>
                </w14:textFill>
              </w:rPr>
            </w:pPr>
            <w:r>
              <w:rPr>
                <w:rFonts w:hint="eastAsia" w:ascii="宋体" w:hAnsi="宋体" w:cs="宋体"/>
                <w:color w:val="000000" w:themeColor="text1"/>
                <w:spacing w:val="-4"/>
                <w:kern w:val="0"/>
                <w:szCs w:val="21"/>
                <w14:textFill>
                  <w14:solidFill>
                    <w14:schemeClr w14:val="tx1"/>
                  </w14:solidFill>
                </w14:textFill>
              </w:rPr>
              <w:t>开展相对集中行政处罚权的市、县（市、区），城市管理部门依法行使有关违法行为的行政处罚权，以及相应的行政强制权。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1305" w:type="dxa"/>
            <w:vMerge w:val="restart"/>
            <w:tcBorders>
              <w:left w:val="single" w:color="auto" w:sz="4" w:space="0"/>
              <w:right w:val="single" w:color="auto" w:sz="4" w:space="0"/>
            </w:tcBorders>
            <w:vAlign w:val="center"/>
          </w:tcPr>
          <w:p>
            <w:pPr>
              <w:widowControl/>
              <w:spacing w:line="260" w:lineRule="exact"/>
              <w:ind w:left="-42" w:leftChars="-20" w:right="-42" w:rightChars="-20"/>
              <w:jc w:val="center"/>
              <w:rPr>
                <w:rFonts w:ascii="宋体" w:hAnsi="宋体" w:cs="宋体"/>
                <w:b/>
                <w:bCs/>
                <w:color w:val="000000" w:themeColor="text1"/>
                <w:spacing w:val="-4"/>
                <w:kern w:val="0"/>
                <w:sz w:val="22"/>
                <w:szCs w:val="22"/>
                <w14:textFill>
                  <w14:solidFill>
                    <w14:schemeClr w14:val="tx1"/>
                  </w14:solidFill>
                </w14:textFill>
              </w:rPr>
            </w:pPr>
            <w:r>
              <w:rPr>
                <w:rFonts w:hint="eastAsia" w:ascii="宋体" w:hAnsi="宋体" w:cs="宋体"/>
                <w:b/>
                <w:bCs/>
                <w:color w:val="000000" w:themeColor="text1"/>
                <w:spacing w:val="-4"/>
                <w:kern w:val="0"/>
                <w:sz w:val="22"/>
                <w:szCs w:val="22"/>
                <w14:textFill>
                  <w14:solidFill>
                    <w14:schemeClr w14:val="tx1"/>
                  </w14:solidFill>
                </w14:textFill>
              </w:rPr>
              <w:t>人员配备</w:t>
            </w:r>
          </w:p>
        </w:tc>
        <w:tc>
          <w:tcPr>
            <w:tcW w:w="168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ind w:left="-42" w:leftChars="-20" w:right="-42" w:rightChars="-20"/>
              <w:jc w:val="center"/>
              <w:rPr>
                <w:rFonts w:ascii="宋体" w:hAnsi="宋体" w:cs="宋体"/>
                <w:color w:val="000000" w:themeColor="text1"/>
                <w:spacing w:val="-4"/>
                <w:kern w:val="0"/>
                <w:szCs w:val="21"/>
                <w14:textFill>
                  <w14:solidFill>
                    <w14:schemeClr w14:val="tx1"/>
                  </w14:solidFill>
                </w14:textFill>
              </w:rPr>
            </w:pPr>
            <w:r>
              <w:rPr>
                <w:rFonts w:hint="eastAsia" w:ascii="宋体" w:hAnsi="宋体" w:cs="宋体"/>
                <w:color w:val="000000" w:themeColor="text1"/>
                <w:spacing w:val="-4"/>
                <w:kern w:val="0"/>
                <w:szCs w:val="21"/>
                <w14:textFill>
                  <w14:solidFill>
                    <w14:schemeClr w14:val="tx1"/>
                  </w14:solidFill>
                </w14:textFill>
              </w:rPr>
              <w:t>配备比例</w:t>
            </w:r>
          </w:p>
        </w:tc>
        <w:tc>
          <w:tcPr>
            <w:tcW w:w="1098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ind w:left="-42" w:leftChars="-20" w:right="-42" w:rightChars="-20"/>
              <w:jc w:val="left"/>
              <w:rPr>
                <w:rFonts w:ascii="宋体" w:hAnsi="宋体" w:cs="宋体"/>
                <w:color w:val="000000" w:themeColor="text1"/>
                <w:spacing w:val="-4"/>
                <w:kern w:val="0"/>
                <w:szCs w:val="21"/>
                <w14:textFill>
                  <w14:solidFill>
                    <w14:schemeClr w14:val="tx1"/>
                  </w14:solidFill>
                </w14:textFill>
              </w:rPr>
            </w:pPr>
            <w:r>
              <w:rPr>
                <w:rFonts w:hint="eastAsia" w:ascii="宋体" w:hAnsi="宋体" w:cs="宋体"/>
                <w:color w:val="000000" w:themeColor="text1"/>
                <w:spacing w:val="-4"/>
                <w:kern w:val="0"/>
                <w:szCs w:val="21"/>
                <w14:textFill>
                  <w14:solidFill>
                    <w14:schemeClr w14:val="tx1"/>
                  </w14:solidFill>
                </w14:textFill>
              </w:rPr>
              <w:t>依据中发〔2015〕37号文件规定，按照执法事项、管理面积和常住人口等因素，各市明确城市管理执法人员配备比例。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1305" w:type="dxa"/>
            <w:vMerge w:val="continue"/>
            <w:tcBorders>
              <w:left w:val="single" w:color="auto" w:sz="4" w:space="0"/>
              <w:right w:val="single" w:color="auto" w:sz="4" w:space="0"/>
            </w:tcBorders>
            <w:vAlign w:val="center"/>
          </w:tcPr>
          <w:p>
            <w:pPr>
              <w:widowControl/>
              <w:spacing w:line="260" w:lineRule="exact"/>
              <w:ind w:left="-42" w:leftChars="-20" w:right="-42" w:rightChars="-20"/>
              <w:jc w:val="center"/>
              <w:rPr>
                <w:rFonts w:ascii="宋体" w:hAnsi="宋体" w:cs="宋体"/>
                <w:b/>
                <w:bCs/>
                <w:color w:val="000000" w:themeColor="text1"/>
                <w:spacing w:val="-4"/>
                <w:kern w:val="0"/>
                <w:sz w:val="22"/>
                <w:szCs w:val="22"/>
                <w14:textFill>
                  <w14:solidFill>
                    <w14:schemeClr w14:val="tx1"/>
                  </w14:solidFill>
                </w14:textFill>
              </w:rPr>
            </w:pPr>
          </w:p>
        </w:tc>
        <w:tc>
          <w:tcPr>
            <w:tcW w:w="168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ind w:left="-42" w:leftChars="-20" w:right="-42" w:rightChars="-20"/>
              <w:jc w:val="center"/>
              <w:rPr>
                <w:rFonts w:ascii="宋体" w:hAnsi="宋体" w:cs="宋体"/>
                <w:color w:val="000000" w:themeColor="text1"/>
                <w:spacing w:val="-4"/>
                <w:kern w:val="0"/>
                <w:szCs w:val="21"/>
                <w14:textFill>
                  <w14:solidFill>
                    <w14:schemeClr w14:val="tx1"/>
                  </w14:solidFill>
                </w14:textFill>
              </w:rPr>
            </w:pPr>
            <w:r>
              <w:rPr>
                <w:rFonts w:hint="eastAsia" w:ascii="宋体" w:hAnsi="宋体" w:cs="宋体"/>
                <w:color w:val="000000" w:themeColor="text1"/>
                <w:spacing w:val="-4"/>
                <w:kern w:val="0"/>
                <w:szCs w:val="21"/>
                <w14:textFill>
                  <w14:solidFill>
                    <w14:schemeClr w14:val="tx1"/>
                  </w14:solidFill>
                </w14:textFill>
              </w:rPr>
              <w:t>人员身份</w:t>
            </w:r>
          </w:p>
        </w:tc>
        <w:tc>
          <w:tcPr>
            <w:tcW w:w="1098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ind w:left="-42" w:leftChars="-20" w:right="-42" w:rightChars="-20"/>
              <w:jc w:val="left"/>
              <w:rPr>
                <w:rFonts w:ascii="宋体" w:hAnsi="宋体" w:cs="宋体"/>
                <w:color w:val="000000" w:themeColor="text1"/>
                <w:spacing w:val="-4"/>
                <w:kern w:val="0"/>
                <w:szCs w:val="21"/>
                <w14:textFill>
                  <w14:solidFill>
                    <w14:schemeClr w14:val="tx1"/>
                  </w14:solidFill>
                </w14:textFill>
              </w:rPr>
            </w:pPr>
          </w:p>
          <w:p>
            <w:pPr>
              <w:widowControl/>
              <w:spacing w:line="260" w:lineRule="exact"/>
              <w:ind w:left="-42" w:leftChars="-20" w:right="-42" w:rightChars="-20"/>
              <w:jc w:val="left"/>
              <w:rPr>
                <w:rFonts w:ascii="宋体" w:hAnsi="宋体" w:cs="宋体"/>
                <w:color w:val="000000" w:themeColor="text1"/>
                <w:spacing w:val="-4"/>
                <w:kern w:val="0"/>
                <w:szCs w:val="21"/>
                <w14:textFill>
                  <w14:solidFill>
                    <w14:schemeClr w14:val="tx1"/>
                  </w14:solidFill>
                </w14:textFill>
              </w:rPr>
            </w:pPr>
            <w:r>
              <w:rPr>
                <w:rFonts w:hint="eastAsia" w:ascii="宋体" w:hAnsi="宋体" w:cs="宋体"/>
                <w:color w:val="000000" w:themeColor="text1"/>
                <w:spacing w:val="-4"/>
                <w:kern w:val="0"/>
                <w:szCs w:val="21"/>
                <w14:textFill>
                  <w14:solidFill>
                    <w14:schemeClr w14:val="tx1"/>
                  </w14:solidFill>
                </w14:textFill>
              </w:rPr>
              <w:t>城市管理执法人员身份应当符合中发〔2015〕37号文件规定，建立符合城市管理执法职业特点的人员管理制度。</w:t>
            </w:r>
          </w:p>
          <w:p>
            <w:pPr>
              <w:widowControl/>
              <w:spacing w:line="260" w:lineRule="exact"/>
              <w:ind w:left="-42" w:leftChars="-20" w:right="-42" w:rightChars="-20"/>
              <w:jc w:val="left"/>
              <w:rPr>
                <w:rFonts w:ascii="宋体" w:hAnsi="宋体" w:cs="宋体"/>
                <w:color w:val="000000" w:themeColor="text1"/>
                <w:spacing w:val="-4"/>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1305" w:type="dxa"/>
            <w:vMerge w:val="continue"/>
            <w:tcBorders>
              <w:left w:val="single" w:color="auto" w:sz="4" w:space="0"/>
              <w:right w:val="single" w:color="auto" w:sz="4" w:space="0"/>
            </w:tcBorders>
            <w:vAlign w:val="center"/>
          </w:tcPr>
          <w:p>
            <w:pPr>
              <w:widowControl/>
              <w:spacing w:line="260" w:lineRule="exact"/>
              <w:ind w:left="-42" w:leftChars="-20" w:right="-42" w:rightChars="-20"/>
              <w:jc w:val="center"/>
              <w:rPr>
                <w:rFonts w:ascii="宋体" w:hAnsi="宋体" w:cs="宋体"/>
                <w:b/>
                <w:bCs/>
                <w:color w:val="000000" w:themeColor="text1"/>
                <w:spacing w:val="-4"/>
                <w:kern w:val="0"/>
                <w:sz w:val="22"/>
                <w:szCs w:val="22"/>
                <w14:textFill>
                  <w14:solidFill>
                    <w14:schemeClr w14:val="tx1"/>
                  </w14:solidFill>
                </w14:textFill>
              </w:rPr>
            </w:pPr>
          </w:p>
        </w:tc>
        <w:tc>
          <w:tcPr>
            <w:tcW w:w="168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ind w:left="-42" w:leftChars="-20" w:right="-42" w:rightChars="-20"/>
              <w:jc w:val="center"/>
              <w:rPr>
                <w:rFonts w:ascii="宋体" w:hAnsi="宋体" w:cs="宋体"/>
                <w:color w:val="000000" w:themeColor="text1"/>
                <w:spacing w:val="-4"/>
                <w:kern w:val="0"/>
                <w:szCs w:val="21"/>
                <w14:textFill>
                  <w14:solidFill>
                    <w14:schemeClr w14:val="tx1"/>
                  </w14:solidFill>
                </w14:textFill>
              </w:rPr>
            </w:pPr>
          </w:p>
          <w:p>
            <w:pPr>
              <w:widowControl/>
              <w:spacing w:line="260" w:lineRule="exact"/>
              <w:ind w:left="-42" w:leftChars="-20" w:right="-42" w:rightChars="-20"/>
              <w:jc w:val="center"/>
              <w:rPr>
                <w:rFonts w:ascii="宋体" w:hAnsi="宋体" w:cs="宋体"/>
                <w:color w:val="000000" w:themeColor="text1"/>
                <w:spacing w:val="-4"/>
                <w:kern w:val="0"/>
                <w:szCs w:val="21"/>
                <w14:textFill>
                  <w14:solidFill>
                    <w14:schemeClr w14:val="tx1"/>
                  </w14:solidFill>
                </w14:textFill>
              </w:rPr>
            </w:pPr>
            <w:r>
              <w:rPr>
                <w:rFonts w:hint="eastAsia" w:ascii="宋体" w:hAnsi="宋体" w:cs="宋体"/>
                <w:color w:val="000000" w:themeColor="text1"/>
                <w:spacing w:val="-4"/>
                <w:kern w:val="0"/>
                <w:szCs w:val="21"/>
                <w14:textFill>
                  <w14:solidFill>
                    <w14:schemeClr w14:val="tx1"/>
                  </w14:solidFill>
                </w14:textFill>
              </w:rPr>
              <w:t>协管人员</w:t>
            </w:r>
          </w:p>
        </w:tc>
        <w:tc>
          <w:tcPr>
            <w:tcW w:w="1098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ind w:left="-42" w:leftChars="-20" w:right="-42" w:rightChars="-20"/>
              <w:jc w:val="left"/>
              <w:rPr>
                <w:rFonts w:ascii="宋体" w:hAnsi="宋体" w:cs="宋体"/>
                <w:color w:val="000000" w:themeColor="text1"/>
                <w:spacing w:val="-4"/>
                <w:kern w:val="0"/>
                <w:szCs w:val="21"/>
                <w14:textFill>
                  <w14:solidFill>
                    <w14:schemeClr w14:val="tx1"/>
                  </w14:solidFill>
                </w14:textFill>
              </w:rPr>
            </w:pPr>
          </w:p>
          <w:p>
            <w:pPr>
              <w:widowControl/>
              <w:spacing w:line="260" w:lineRule="exact"/>
              <w:ind w:left="-42" w:leftChars="-20" w:right="-42" w:rightChars="-20"/>
              <w:jc w:val="left"/>
              <w:rPr>
                <w:rFonts w:ascii="宋体" w:hAnsi="宋体" w:cs="宋体"/>
                <w:color w:val="000000" w:themeColor="text1"/>
                <w:spacing w:val="-4"/>
                <w:kern w:val="0"/>
                <w:szCs w:val="21"/>
                <w14:textFill>
                  <w14:solidFill>
                    <w14:schemeClr w14:val="tx1"/>
                  </w14:solidFill>
                </w14:textFill>
              </w:rPr>
            </w:pPr>
            <w:r>
              <w:rPr>
                <w:rFonts w:hint="eastAsia" w:ascii="宋体" w:hAnsi="宋体" w:cs="宋体"/>
                <w:color w:val="000000" w:themeColor="text1"/>
                <w:spacing w:val="-4"/>
                <w:kern w:val="0"/>
                <w:szCs w:val="21"/>
                <w14:textFill>
                  <w14:solidFill>
                    <w14:schemeClr w14:val="tx1"/>
                  </w14:solidFill>
                </w14:textFill>
              </w:rPr>
              <w:t>采取招用或劳务派遣方式配置城市管理执法协管人员，制定相应管理、考核、退出制度、加强日常监管，数量不得超过在编人员。</w:t>
            </w:r>
          </w:p>
          <w:p>
            <w:pPr>
              <w:widowControl/>
              <w:spacing w:line="260" w:lineRule="exact"/>
              <w:ind w:left="-42" w:leftChars="-20" w:right="-42" w:rightChars="-20"/>
              <w:jc w:val="left"/>
              <w:rPr>
                <w:rFonts w:ascii="宋体" w:hAnsi="宋体" w:cs="宋体"/>
                <w:color w:val="000000" w:themeColor="text1"/>
                <w:spacing w:val="-4"/>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1305" w:type="dxa"/>
            <w:vMerge w:val="restart"/>
            <w:tcBorders>
              <w:left w:val="single" w:color="auto" w:sz="4" w:space="0"/>
              <w:right w:val="single" w:color="auto" w:sz="4" w:space="0"/>
            </w:tcBorders>
            <w:vAlign w:val="center"/>
          </w:tcPr>
          <w:p>
            <w:pPr>
              <w:widowControl/>
              <w:spacing w:line="260" w:lineRule="exact"/>
              <w:ind w:left="-42" w:leftChars="-20" w:right="-42" w:rightChars="-20"/>
              <w:jc w:val="center"/>
              <w:rPr>
                <w:rFonts w:ascii="宋体" w:hAnsi="宋体" w:cs="宋体"/>
                <w:b/>
                <w:bCs/>
                <w:color w:val="000000" w:themeColor="text1"/>
                <w:spacing w:val="-4"/>
                <w:kern w:val="0"/>
                <w:sz w:val="22"/>
                <w:szCs w:val="22"/>
                <w14:textFill>
                  <w14:solidFill>
                    <w14:schemeClr w14:val="tx1"/>
                  </w14:solidFill>
                </w14:textFill>
              </w:rPr>
            </w:pPr>
            <w:r>
              <w:rPr>
                <w:rFonts w:hint="eastAsia" w:ascii="宋体" w:hAnsi="宋体" w:cs="宋体"/>
                <w:b/>
                <w:bCs/>
                <w:color w:val="000000" w:themeColor="text1"/>
                <w:spacing w:val="-4"/>
                <w:kern w:val="0"/>
                <w:sz w:val="22"/>
                <w:szCs w:val="22"/>
                <w14:textFill>
                  <w14:solidFill>
                    <w14:schemeClr w14:val="tx1"/>
                  </w14:solidFill>
                </w14:textFill>
              </w:rPr>
              <w:t>行为规范</w:t>
            </w:r>
          </w:p>
        </w:tc>
        <w:tc>
          <w:tcPr>
            <w:tcW w:w="168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ind w:left="-42" w:leftChars="-20" w:right="-42" w:rightChars="-20"/>
              <w:jc w:val="center"/>
              <w:rPr>
                <w:rFonts w:ascii="宋体" w:hAnsi="宋体" w:cs="宋体"/>
                <w:color w:val="000000" w:themeColor="text1"/>
                <w:spacing w:val="-4"/>
                <w:kern w:val="0"/>
                <w:szCs w:val="21"/>
                <w14:textFill>
                  <w14:solidFill>
                    <w14:schemeClr w14:val="tx1"/>
                  </w14:solidFill>
                </w14:textFill>
              </w:rPr>
            </w:pPr>
            <w:r>
              <w:rPr>
                <w:rFonts w:hint="eastAsia" w:ascii="宋体" w:hAnsi="宋体" w:cs="宋体"/>
                <w:color w:val="000000" w:themeColor="text1"/>
                <w:spacing w:val="-4"/>
                <w:kern w:val="0"/>
                <w:szCs w:val="21"/>
                <w14:textFill>
                  <w14:solidFill>
                    <w14:schemeClr w14:val="tx1"/>
                  </w14:solidFill>
                </w14:textFill>
              </w:rPr>
              <w:t>着装规范</w:t>
            </w:r>
          </w:p>
        </w:tc>
        <w:tc>
          <w:tcPr>
            <w:tcW w:w="1098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ind w:left="-42" w:leftChars="-20" w:right="-42" w:rightChars="-20"/>
              <w:jc w:val="left"/>
              <w:rPr>
                <w:rFonts w:ascii="宋体" w:hAnsi="宋体" w:cs="宋体"/>
                <w:color w:val="000000" w:themeColor="text1"/>
                <w:spacing w:val="-4"/>
                <w:kern w:val="0"/>
                <w:szCs w:val="21"/>
                <w14:textFill>
                  <w14:solidFill>
                    <w14:schemeClr w14:val="tx1"/>
                  </w14:solidFill>
                </w14:textFill>
              </w:rPr>
            </w:pPr>
            <w:r>
              <w:rPr>
                <w:rFonts w:hint="eastAsia" w:ascii="宋体" w:hAnsi="宋体" w:cs="宋体"/>
                <w:color w:val="000000" w:themeColor="text1"/>
                <w:spacing w:val="-4"/>
                <w:kern w:val="0"/>
                <w:szCs w:val="21"/>
                <w14:textFill>
                  <w14:solidFill>
                    <w14:schemeClr w14:val="tx1"/>
                  </w14:solidFill>
                </w14:textFill>
              </w:rPr>
              <w:t>统一着装，正确佩戴标志标识，严禁擅自扩大着装范围，严禁制式服装混穿或制式服装与便装混穿，参加部门职责范围以外的执法工作时，不得着城市管理制式服装。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1305" w:type="dxa"/>
            <w:vMerge w:val="continue"/>
            <w:tcBorders>
              <w:left w:val="single" w:color="auto" w:sz="4" w:space="0"/>
              <w:right w:val="single" w:color="auto" w:sz="4" w:space="0"/>
            </w:tcBorders>
            <w:vAlign w:val="center"/>
          </w:tcPr>
          <w:p>
            <w:pPr>
              <w:widowControl/>
              <w:spacing w:line="260" w:lineRule="exact"/>
              <w:ind w:left="-42" w:leftChars="-20" w:right="-42" w:rightChars="-20"/>
              <w:jc w:val="center"/>
              <w:rPr>
                <w:rFonts w:ascii="宋体" w:hAnsi="宋体" w:cs="宋体"/>
                <w:b/>
                <w:bCs/>
                <w:color w:val="000000" w:themeColor="text1"/>
                <w:spacing w:val="-4"/>
                <w:kern w:val="0"/>
                <w:sz w:val="22"/>
                <w:szCs w:val="22"/>
                <w14:textFill>
                  <w14:solidFill>
                    <w14:schemeClr w14:val="tx1"/>
                  </w14:solidFill>
                </w14:textFill>
              </w:rPr>
            </w:pPr>
          </w:p>
        </w:tc>
        <w:tc>
          <w:tcPr>
            <w:tcW w:w="168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ind w:left="-42" w:leftChars="-20" w:right="-42" w:rightChars="-20"/>
              <w:jc w:val="center"/>
              <w:rPr>
                <w:rFonts w:ascii="宋体" w:hAnsi="宋体" w:cs="宋体"/>
                <w:color w:val="000000" w:themeColor="text1"/>
                <w:spacing w:val="-4"/>
                <w:kern w:val="0"/>
                <w:szCs w:val="21"/>
                <w14:textFill>
                  <w14:solidFill>
                    <w14:schemeClr w14:val="tx1"/>
                  </w14:solidFill>
                </w14:textFill>
              </w:rPr>
            </w:pPr>
            <w:r>
              <w:rPr>
                <w:rFonts w:hint="eastAsia" w:ascii="宋体" w:hAnsi="宋体" w:cs="宋体"/>
                <w:color w:val="000000" w:themeColor="text1"/>
                <w:spacing w:val="-4"/>
                <w:kern w:val="0"/>
                <w:szCs w:val="21"/>
                <w14:textFill>
                  <w14:solidFill>
                    <w14:schemeClr w14:val="tx1"/>
                  </w14:solidFill>
                </w14:textFill>
              </w:rPr>
              <w:t>执法规范</w:t>
            </w:r>
          </w:p>
        </w:tc>
        <w:tc>
          <w:tcPr>
            <w:tcW w:w="1098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ind w:left="-42" w:leftChars="-20" w:right="-42" w:rightChars="-20"/>
              <w:jc w:val="left"/>
              <w:rPr>
                <w:rFonts w:ascii="宋体" w:hAnsi="宋体" w:cs="宋体"/>
                <w:color w:val="000000" w:themeColor="text1"/>
                <w:spacing w:val="-4"/>
                <w:kern w:val="0"/>
                <w:szCs w:val="21"/>
                <w14:textFill>
                  <w14:solidFill>
                    <w14:schemeClr w14:val="tx1"/>
                  </w14:solidFill>
                </w14:textFill>
              </w:rPr>
            </w:pPr>
            <w:r>
              <w:rPr>
                <w:rFonts w:hint="eastAsia" w:ascii="宋体" w:hAnsi="宋体" w:cs="宋体"/>
                <w:color w:val="000000" w:themeColor="text1"/>
                <w:spacing w:val="-4"/>
                <w:kern w:val="0"/>
                <w:szCs w:val="21"/>
                <w14:textFill>
                  <w14:solidFill>
                    <w14:schemeClr w14:val="tx1"/>
                  </w14:solidFill>
                </w14:textFill>
              </w:rPr>
              <w:t>执法程序、着装、用语、行为符合规范，做到公正、文明执法，既有力度又有温度，树立良好形象，坚决禁止暴力执法、选择性执法。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1305" w:type="dxa"/>
            <w:vMerge w:val="continue"/>
            <w:tcBorders>
              <w:left w:val="single" w:color="auto" w:sz="4" w:space="0"/>
              <w:right w:val="single" w:color="auto" w:sz="4" w:space="0"/>
            </w:tcBorders>
            <w:vAlign w:val="center"/>
          </w:tcPr>
          <w:p>
            <w:pPr>
              <w:widowControl/>
              <w:spacing w:line="260" w:lineRule="exact"/>
              <w:ind w:left="-42" w:leftChars="-20" w:right="-42" w:rightChars="-20"/>
              <w:jc w:val="center"/>
              <w:rPr>
                <w:rFonts w:ascii="宋体" w:hAnsi="宋体" w:cs="宋体"/>
                <w:b/>
                <w:bCs/>
                <w:color w:val="000000" w:themeColor="text1"/>
                <w:spacing w:val="-4"/>
                <w:kern w:val="0"/>
                <w:sz w:val="22"/>
                <w:szCs w:val="22"/>
                <w14:textFill>
                  <w14:solidFill>
                    <w14:schemeClr w14:val="tx1"/>
                  </w14:solidFill>
                </w14:textFill>
              </w:rPr>
            </w:pPr>
          </w:p>
        </w:tc>
        <w:tc>
          <w:tcPr>
            <w:tcW w:w="168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ind w:left="-42" w:leftChars="-20" w:right="-42" w:rightChars="-20"/>
              <w:jc w:val="center"/>
              <w:rPr>
                <w:rFonts w:ascii="宋体" w:hAnsi="宋体" w:cs="宋体"/>
                <w:color w:val="000000" w:themeColor="text1"/>
                <w:spacing w:val="-4"/>
                <w:kern w:val="0"/>
                <w:szCs w:val="21"/>
                <w14:textFill>
                  <w14:solidFill>
                    <w14:schemeClr w14:val="tx1"/>
                  </w14:solidFill>
                </w14:textFill>
              </w:rPr>
            </w:pPr>
            <w:r>
              <w:rPr>
                <w:rFonts w:hint="eastAsia" w:ascii="宋体" w:hAnsi="宋体" w:cs="宋体"/>
                <w:color w:val="000000" w:themeColor="text1"/>
                <w:spacing w:val="-4"/>
                <w:kern w:val="0"/>
                <w:szCs w:val="21"/>
                <w14:textFill>
                  <w14:solidFill>
                    <w14:schemeClr w14:val="tx1"/>
                  </w14:solidFill>
                </w14:textFill>
              </w:rPr>
              <w:t>装备配备</w:t>
            </w:r>
          </w:p>
        </w:tc>
        <w:tc>
          <w:tcPr>
            <w:tcW w:w="1098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ind w:left="-42" w:leftChars="-20" w:right="-42" w:rightChars="-20"/>
              <w:jc w:val="left"/>
              <w:rPr>
                <w:rFonts w:ascii="宋体" w:hAnsi="宋体" w:cs="宋体"/>
                <w:color w:val="000000" w:themeColor="text1"/>
                <w:spacing w:val="-4"/>
                <w:kern w:val="0"/>
                <w:szCs w:val="21"/>
                <w14:textFill>
                  <w14:solidFill>
                    <w14:schemeClr w14:val="tx1"/>
                  </w14:solidFill>
                </w14:textFill>
              </w:rPr>
            </w:pPr>
            <w:r>
              <w:rPr>
                <w:rFonts w:hint="eastAsia" w:ascii="宋体" w:hAnsi="宋体" w:cs="宋体"/>
                <w:color w:val="000000" w:themeColor="text1"/>
                <w:spacing w:val="-4"/>
                <w:kern w:val="0"/>
                <w:szCs w:val="21"/>
                <w14:textFill>
                  <w14:solidFill>
                    <w14:schemeClr w14:val="tx1"/>
                  </w14:solidFill>
                </w14:textFill>
              </w:rPr>
              <w:t>执法车辆、装备、设备按照住房城乡建设部规定配备并统一标志标识，规范管理、使用，严禁公车私用，参加职责范围以外的执法工作时，不得使用城管执法车辆。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1305" w:type="dxa"/>
            <w:tcBorders>
              <w:left w:val="single" w:color="auto" w:sz="4" w:space="0"/>
              <w:right w:val="single" w:color="auto" w:sz="4" w:space="0"/>
            </w:tcBorders>
            <w:vAlign w:val="center"/>
          </w:tcPr>
          <w:p>
            <w:pPr>
              <w:widowControl/>
              <w:spacing w:line="260" w:lineRule="exact"/>
              <w:ind w:left="-42" w:leftChars="-20" w:right="-42" w:rightChars="-20"/>
              <w:jc w:val="center"/>
              <w:rPr>
                <w:rFonts w:ascii="宋体" w:hAnsi="宋体" w:cs="宋体"/>
                <w:b/>
                <w:bCs/>
                <w:color w:val="000000" w:themeColor="text1"/>
                <w:spacing w:val="-4"/>
                <w:kern w:val="0"/>
                <w:sz w:val="22"/>
                <w:szCs w:val="22"/>
                <w14:textFill>
                  <w14:solidFill>
                    <w14:schemeClr w14:val="tx1"/>
                  </w14:solidFill>
                </w14:textFill>
              </w:rPr>
            </w:pPr>
            <w:r>
              <w:rPr>
                <w:rFonts w:hint="eastAsia" w:ascii="宋体" w:hAnsi="宋体" w:cs="宋体"/>
                <w:b/>
                <w:bCs/>
                <w:color w:val="000000" w:themeColor="text1"/>
                <w:spacing w:val="-4"/>
                <w:kern w:val="0"/>
                <w:sz w:val="22"/>
                <w:szCs w:val="22"/>
                <w14:textFill>
                  <w14:solidFill>
                    <w14:schemeClr w14:val="tx1"/>
                  </w14:solidFill>
                </w14:textFill>
              </w:rPr>
              <w:t>制度建设</w:t>
            </w:r>
          </w:p>
        </w:tc>
        <w:tc>
          <w:tcPr>
            <w:tcW w:w="1680" w:type="dxa"/>
            <w:tcBorders>
              <w:top w:val="single" w:color="auto" w:sz="4" w:space="0"/>
              <w:left w:val="single" w:color="auto" w:sz="4" w:space="0"/>
              <w:right w:val="single" w:color="auto" w:sz="4" w:space="0"/>
            </w:tcBorders>
            <w:vAlign w:val="center"/>
          </w:tcPr>
          <w:p>
            <w:pPr>
              <w:widowControl/>
              <w:spacing w:line="260" w:lineRule="exact"/>
              <w:ind w:left="-42" w:leftChars="-20" w:right="-42" w:rightChars="-20"/>
              <w:jc w:val="center"/>
              <w:rPr>
                <w:rFonts w:ascii="宋体" w:hAnsi="宋体" w:cs="宋体"/>
                <w:color w:val="000000" w:themeColor="text1"/>
                <w:spacing w:val="-4"/>
                <w:kern w:val="0"/>
                <w:szCs w:val="21"/>
                <w14:textFill>
                  <w14:solidFill>
                    <w14:schemeClr w14:val="tx1"/>
                  </w14:solidFill>
                </w14:textFill>
              </w:rPr>
            </w:pPr>
            <w:r>
              <w:rPr>
                <w:rFonts w:hint="eastAsia" w:ascii="宋体" w:hAnsi="宋体" w:cs="宋体"/>
                <w:color w:val="000000" w:themeColor="text1"/>
                <w:spacing w:val="-4"/>
                <w:kern w:val="0"/>
                <w:szCs w:val="21"/>
                <w14:textFill>
                  <w14:solidFill>
                    <w14:schemeClr w14:val="tx1"/>
                  </w14:solidFill>
                </w14:textFill>
              </w:rPr>
              <w:t>三项制度</w:t>
            </w:r>
          </w:p>
        </w:tc>
        <w:tc>
          <w:tcPr>
            <w:tcW w:w="10980" w:type="dxa"/>
            <w:tcBorders>
              <w:top w:val="single" w:color="auto" w:sz="4" w:space="0"/>
              <w:left w:val="single" w:color="auto" w:sz="4" w:space="0"/>
              <w:right w:val="single" w:color="auto" w:sz="4" w:space="0"/>
            </w:tcBorders>
            <w:vAlign w:val="center"/>
          </w:tcPr>
          <w:p>
            <w:pPr>
              <w:widowControl/>
              <w:spacing w:line="260" w:lineRule="exact"/>
              <w:ind w:left="-42" w:leftChars="-20" w:right="-42" w:rightChars="-20"/>
              <w:jc w:val="left"/>
              <w:rPr>
                <w:rFonts w:ascii="宋体" w:hAnsi="宋体" w:cs="宋体"/>
                <w:color w:val="000000" w:themeColor="text1"/>
                <w:spacing w:val="-4"/>
                <w:kern w:val="0"/>
                <w:szCs w:val="21"/>
                <w14:textFill>
                  <w14:solidFill>
                    <w14:schemeClr w14:val="tx1"/>
                  </w14:solidFill>
                </w14:textFill>
              </w:rPr>
            </w:pPr>
            <w:r>
              <w:rPr>
                <w:rFonts w:hint="eastAsia" w:ascii="宋体" w:hAnsi="宋体" w:cs="宋体"/>
                <w:color w:val="000000" w:themeColor="text1"/>
                <w:spacing w:val="-4"/>
                <w:kern w:val="0"/>
                <w:szCs w:val="21"/>
                <w14:textFill>
                  <w14:solidFill>
                    <w14:schemeClr w14:val="tx1"/>
                  </w14:solidFill>
                </w14:textFill>
              </w:rPr>
              <w:t>建立健全执法公示制度、执法全过程记录和重大执法决定法制审核制度。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1305" w:type="dxa"/>
            <w:vMerge w:val="restart"/>
            <w:tcBorders>
              <w:left w:val="single" w:color="auto" w:sz="4" w:space="0"/>
              <w:right w:val="single" w:color="auto" w:sz="4" w:space="0"/>
            </w:tcBorders>
            <w:vAlign w:val="center"/>
          </w:tcPr>
          <w:p>
            <w:pPr>
              <w:widowControl/>
              <w:spacing w:line="260" w:lineRule="exact"/>
              <w:ind w:left="-42" w:leftChars="-20" w:right="-42" w:rightChars="-20"/>
              <w:jc w:val="center"/>
              <w:rPr>
                <w:rFonts w:ascii="宋体" w:hAnsi="宋体" w:cs="宋体"/>
                <w:b/>
                <w:bCs/>
                <w:color w:val="000000" w:themeColor="text1"/>
                <w:spacing w:val="-4"/>
                <w:kern w:val="0"/>
                <w:sz w:val="22"/>
                <w:szCs w:val="22"/>
                <w14:textFill>
                  <w14:solidFill>
                    <w14:schemeClr w14:val="tx1"/>
                  </w14:solidFill>
                </w14:textFill>
              </w:rPr>
            </w:pPr>
            <w:r>
              <w:rPr>
                <w:rFonts w:hint="eastAsia" w:ascii="宋体" w:hAnsi="宋体" w:cs="宋体"/>
                <w:b/>
                <w:bCs/>
                <w:color w:val="000000" w:themeColor="text1"/>
                <w:spacing w:val="-4"/>
                <w:kern w:val="0"/>
                <w:sz w:val="22"/>
                <w:szCs w:val="22"/>
                <w14:textFill>
                  <w14:solidFill>
                    <w14:schemeClr w14:val="tx1"/>
                  </w14:solidFill>
                </w14:textFill>
              </w:rPr>
              <w:t>制度建设</w:t>
            </w:r>
          </w:p>
        </w:tc>
        <w:tc>
          <w:tcPr>
            <w:tcW w:w="1680" w:type="dxa"/>
            <w:vMerge w:val="restart"/>
            <w:tcBorders>
              <w:top w:val="single" w:color="auto" w:sz="4" w:space="0"/>
              <w:left w:val="single" w:color="auto" w:sz="4" w:space="0"/>
              <w:right w:val="single" w:color="auto" w:sz="4" w:space="0"/>
            </w:tcBorders>
            <w:vAlign w:val="center"/>
          </w:tcPr>
          <w:p>
            <w:pPr>
              <w:widowControl/>
              <w:spacing w:line="260" w:lineRule="exact"/>
              <w:ind w:left="-42" w:leftChars="-20" w:right="-42" w:rightChars="-20"/>
              <w:jc w:val="center"/>
              <w:rPr>
                <w:rFonts w:ascii="宋体" w:hAnsi="宋体" w:cs="宋体"/>
                <w:color w:val="000000" w:themeColor="text1"/>
                <w:spacing w:val="-4"/>
                <w:kern w:val="0"/>
                <w:szCs w:val="21"/>
                <w14:textFill>
                  <w14:solidFill>
                    <w14:schemeClr w14:val="tx1"/>
                  </w14:solidFill>
                </w14:textFill>
              </w:rPr>
            </w:pPr>
            <w:r>
              <w:rPr>
                <w:rFonts w:hint="eastAsia" w:ascii="宋体" w:hAnsi="宋体" w:cs="宋体"/>
                <w:color w:val="000000" w:themeColor="text1"/>
                <w:spacing w:val="-4"/>
                <w:kern w:val="0"/>
                <w:szCs w:val="21"/>
                <w14:textFill>
                  <w14:solidFill>
                    <w14:schemeClr w14:val="tx1"/>
                  </w14:solidFill>
                </w14:textFill>
              </w:rPr>
              <w:t>执法裁量权</w:t>
            </w:r>
          </w:p>
          <w:p>
            <w:pPr>
              <w:widowControl/>
              <w:spacing w:line="260" w:lineRule="exact"/>
              <w:ind w:left="-42" w:leftChars="-20" w:right="-42" w:rightChars="-20"/>
              <w:jc w:val="center"/>
              <w:rPr>
                <w:rFonts w:ascii="宋体" w:hAnsi="宋体" w:cs="宋体"/>
                <w:color w:val="000000" w:themeColor="text1"/>
                <w:spacing w:val="-4"/>
                <w:kern w:val="0"/>
                <w:szCs w:val="21"/>
                <w14:textFill>
                  <w14:solidFill>
                    <w14:schemeClr w14:val="tx1"/>
                  </w14:solidFill>
                </w14:textFill>
              </w:rPr>
            </w:pPr>
            <w:r>
              <w:rPr>
                <w:rFonts w:hint="eastAsia" w:ascii="宋体" w:hAnsi="宋体" w:cs="宋体"/>
                <w:color w:val="000000" w:themeColor="text1"/>
                <w:spacing w:val="-4"/>
                <w:kern w:val="0"/>
                <w:szCs w:val="21"/>
                <w14:textFill>
                  <w14:solidFill>
                    <w14:schemeClr w14:val="tx1"/>
                  </w14:solidFill>
                </w14:textFill>
              </w:rPr>
              <w:t>制度</w:t>
            </w:r>
          </w:p>
        </w:tc>
        <w:tc>
          <w:tcPr>
            <w:tcW w:w="1098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ind w:left="-42" w:leftChars="-20" w:right="-42" w:rightChars="-20"/>
              <w:jc w:val="left"/>
              <w:rPr>
                <w:rFonts w:ascii="宋体" w:hAnsi="宋体" w:cs="宋体"/>
                <w:color w:val="000000" w:themeColor="text1"/>
                <w:spacing w:val="-4"/>
                <w:kern w:val="0"/>
                <w:szCs w:val="21"/>
                <w14:textFill>
                  <w14:solidFill>
                    <w14:schemeClr w14:val="tx1"/>
                  </w14:solidFill>
                </w14:textFill>
              </w:rPr>
            </w:pPr>
            <w:r>
              <w:rPr>
                <w:rFonts w:hint="eastAsia" w:ascii="宋体" w:hAnsi="宋体" w:cs="宋体"/>
                <w:color w:val="000000" w:themeColor="text1"/>
                <w:spacing w:val="-4"/>
                <w:kern w:val="0"/>
                <w:szCs w:val="21"/>
                <w14:textFill>
                  <w14:solidFill>
                    <w14:schemeClr w14:val="tx1"/>
                  </w14:solidFill>
                </w14:textFill>
              </w:rPr>
              <w:t>城市管理部门应及时建立、修订、完善行政执法裁量原则、基准，并向社会公布。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1305" w:type="dxa"/>
            <w:vMerge w:val="continue"/>
            <w:tcBorders>
              <w:left w:val="single" w:color="auto" w:sz="4" w:space="0"/>
              <w:right w:val="single" w:color="auto" w:sz="4" w:space="0"/>
            </w:tcBorders>
            <w:vAlign w:val="center"/>
          </w:tcPr>
          <w:p>
            <w:pPr>
              <w:widowControl/>
              <w:spacing w:line="260" w:lineRule="exact"/>
              <w:ind w:left="-42" w:leftChars="-20" w:right="-42" w:rightChars="-20"/>
              <w:jc w:val="center"/>
              <w:rPr>
                <w:rFonts w:ascii="宋体" w:hAnsi="宋体" w:cs="宋体"/>
                <w:b/>
                <w:bCs/>
                <w:color w:val="000000" w:themeColor="text1"/>
                <w:spacing w:val="-4"/>
                <w:kern w:val="0"/>
                <w:sz w:val="22"/>
                <w:szCs w:val="22"/>
                <w14:textFill>
                  <w14:solidFill>
                    <w14:schemeClr w14:val="tx1"/>
                  </w14:solidFill>
                </w14:textFill>
              </w:rPr>
            </w:pPr>
          </w:p>
        </w:tc>
        <w:tc>
          <w:tcPr>
            <w:tcW w:w="1680" w:type="dxa"/>
            <w:vMerge w:val="continue"/>
            <w:tcBorders>
              <w:left w:val="single" w:color="auto" w:sz="4" w:space="0"/>
              <w:right w:val="single" w:color="auto" w:sz="4" w:space="0"/>
            </w:tcBorders>
            <w:vAlign w:val="center"/>
          </w:tcPr>
          <w:p>
            <w:pPr>
              <w:widowControl/>
              <w:spacing w:line="260" w:lineRule="exact"/>
              <w:ind w:left="-42" w:leftChars="-20" w:right="-42" w:rightChars="-20"/>
              <w:jc w:val="center"/>
              <w:rPr>
                <w:rFonts w:ascii="宋体" w:hAnsi="宋体" w:cs="宋体"/>
                <w:color w:val="000000" w:themeColor="text1"/>
                <w:spacing w:val="-4"/>
                <w:kern w:val="0"/>
                <w:szCs w:val="21"/>
                <w14:textFill>
                  <w14:solidFill>
                    <w14:schemeClr w14:val="tx1"/>
                  </w14:solidFill>
                </w14:textFill>
              </w:rPr>
            </w:pPr>
          </w:p>
        </w:tc>
        <w:tc>
          <w:tcPr>
            <w:tcW w:w="1098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ind w:left="-42" w:leftChars="-20" w:right="-42" w:rightChars="-20"/>
              <w:jc w:val="left"/>
              <w:rPr>
                <w:rFonts w:ascii="宋体" w:hAnsi="宋体" w:cs="宋体"/>
                <w:color w:val="000000" w:themeColor="text1"/>
                <w:spacing w:val="-4"/>
                <w:kern w:val="0"/>
                <w:szCs w:val="21"/>
                <w14:textFill>
                  <w14:solidFill>
                    <w14:schemeClr w14:val="tx1"/>
                  </w14:solidFill>
                </w14:textFill>
              </w:rPr>
            </w:pPr>
            <w:r>
              <w:rPr>
                <w:rFonts w:hint="eastAsia" w:ascii="宋体" w:hAnsi="宋体" w:cs="宋体"/>
                <w:color w:val="000000" w:themeColor="text1"/>
                <w:spacing w:val="-4"/>
                <w:kern w:val="0"/>
                <w:szCs w:val="21"/>
                <w14:textFill>
                  <w14:solidFill>
                    <w14:schemeClr w14:val="tx1"/>
                  </w14:solidFill>
                </w14:textFill>
              </w:rPr>
              <w:t>遵循公正、公开原则，以事实为依据，充分考虑违法行为性质、情节以及社会危害性。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1305" w:type="dxa"/>
            <w:vMerge w:val="continue"/>
            <w:tcBorders>
              <w:left w:val="single" w:color="auto" w:sz="4" w:space="0"/>
              <w:right w:val="single" w:color="auto" w:sz="4" w:space="0"/>
            </w:tcBorders>
            <w:vAlign w:val="center"/>
          </w:tcPr>
          <w:p>
            <w:pPr>
              <w:widowControl/>
              <w:spacing w:line="260" w:lineRule="exact"/>
              <w:ind w:left="-42" w:leftChars="-20" w:right="-42" w:rightChars="-20"/>
              <w:jc w:val="center"/>
              <w:rPr>
                <w:rFonts w:ascii="宋体" w:hAnsi="宋体" w:cs="宋体"/>
                <w:b/>
                <w:bCs/>
                <w:color w:val="000000" w:themeColor="text1"/>
                <w:spacing w:val="-4"/>
                <w:kern w:val="0"/>
                <w:sz w:val="22"/>
                <w:szCs w:val="22"/>
                <w14:textFill>
                  <w14:solidFill>
                    <w14:schemeClr w14:val="tx1"/>
                  </w14:solidFill>
                </w14:textFill>
              </w:rPr>
            </w:pPr>
          </w:p>
        </w:tc>
        <w:tc>
          <w:tcPr>
            <w:tcW w:w="1680" w:type="dxa"/>
            <w:vMerge w:val="continue"/>
            <w:tcBorders>
              <w:left w:val="single" w:color="auto" w:sz="4" w:space="0"/>
              <w:right w:val="single" w:color="auto" w:sz="4" w:space="0"/>
            </w:tcBorders>
            <w:vAlign w:val="center"/>
          </w:tcPr>
          <w:p>
            <w:pPr>
              <w:widowControl/>
              <w:spacing w:line="260" w:lineRule="exact"/>
              <w:ind w:left="-42" w:leftChars="-20" w:right="-42" w:rightChars="-20"/>
              <w:jc w:val="center"/>
              <w:rPr>
                <w:rFonts w:ascii="宋体" w:hAnsi="宋体" w:cs="宋体"/>
                <w:color w:val="000000" w:themeColor="text1"/>
                <w:spacing w:val="-4"/>
                <w:kern w:val="0"/>
                <w:szCs w:val="21"/>
                <w14:textFill>
                  <w14:solidFill>
                    <w14:schemeClr w14:val="tx1"/>
                  </w14:solidFill>
                </w14:textFill>
              </w:rPr>
            </w:pPr>
          </w:p>
        </w:tc>
        <w:tc>
          <w:tcPr>
            <w:tcW w:w="10980" w:type="dxa"/>
            <w:tcBorders>
              <w:top w:val="single" w:color="auto" w:sz="4" w:space="0"/>
              <w:left w:val="single" w:color="auto" w:sz="4" w:space="0"/>
              <w:right w:val="single" w:color="auto" w:sz="4" w:space="0"/>
            </w:tcBorders>
            <w:vAlign w:val="center"/>
          </w:tcPr>
          <w:p>
            <w:pPr>
              <w:widowControl/>
              <w:spacing w:line="260" w:lineRule="exact"/>
              <w:ind w:left="-42" w:leftChars="-20" w:right="-42" w:rightChars="-20"/>
              <w:jc w:val="left"/>
              <w:rPr>
                <w:rFonts w:ascii="宋体" w:hAnsi="宋体" w:cs="宋体"/>
                <w:color w:val="000000" w:themeColor="text1"/>
                <w:spacing w:val="-4"/>
                <w:kern w:val="0"/>
                <w:szCs w:val="21"/>
                <w14:textFill>
                  <w14:solidFill>
                    <w14:schemeClr w14:val="tx1"/>
                  </w14:solidFill>
                </w14:textFill>
              </w:rPr>
            </w:pPr>
            <w:r>
              <w:rPr>
                <w:rFonts w:hint="eastAsia" w:ascii="宋体" w:hAnsi="宋体" w:cs="宋体"/>
                <w:color w:val="000000" w:themeColor="text1"/>
                <w:spacing w:val="-4"/>
                <w:kern w:val="0"/>
                <w:szCs w:val="21"/>
                <w14:textFill>
                  <w14:solidFill>
                    <w14:schemeClr w14:val="tx1"/>
                  </w14:solidFill>
                </w14:textFill>
              </w:rPr>
              <w:t>坚持处罚与教育相结合，对于减轻、从轻、从重处罚的，应当在《行政处罚事先告知书》和《行政处罚决定书》中，一并说明减轻、从轻、从重的事实、情节结果和依据。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1305" w:type="dxa"/>
            <w:vMerge w:val="continue"/>
            <w:tcBorders>
              <w:left w:val="single" w:color="auto" w:sz="4" w:space="0"/>
              <w:right w:val="single" w:color="auto" w:sz="4" w:space="0"/>
            </w:tcBorders>
            <w:vAlign w:val="center"/>
          </w:tcPr>
          <w:p>
            <w:pPr>
              <w:widowControl/>
              <w:spacing w:line="260" w:lineRule="exact"/>
              <w:ind w:left="-42" w:leftChars="-20" w:right="-42" w:rightChars="-20"/>
              <w:jc w:val="center"/>
              <w:rPr>
                <w:rFonts w:ascii="宋体" w:hAnsi="宋体" w:cs="宋体"/>
                <w:b/>
                <w:bCs/>
                <w:color w:val="000000" w:themeColor="text1"/>
                <w:spacing w:val="-4"/>
                <w:kern w:val="0"/>
                <w:sz w:val="22"/>
                <w:szCs w:val="22"/>
                <w14:textFill>
                  <w14:solidFill>
                    <w14:schemeClr w14:val="tx1"/>
                  </w14:solidFill>
                </w14:textFill>
              </w:rPr>
            </w:pPr>
          </w:p>
        </w:tc>
        <w:tc>
          <w:tcPr>
            <w:tcW w:w="1680" w:type="dxa"/>
            <w:vMerge w:val="continue"/>
            <w:tcBorders>
              <w:left w:val="single" w:color="auto" w:sz="4" w:space="0"/>
              <w:right w:val="single" w:color="auto" w:sz="4" w:space="0"/>
            </w:tcBorders>
            <w:vAlign w:val="center"/>
          </w:tcPr>
          <w:p>
            <w:pPr>
              <w:widowControl/>
              <w:spacing w:line="260" w:lineRule="exact"/>
              <w:ind w:left="-42" w:leftChars="-20" w:right="-42" w:rightChars="-20"/>
              <w:jc w:val="center"/>
              <w:rPr>
                <w:rFonts w:ascii="宋体" w:hAnsi="宋体" w:cs="宋体"/>
                <w:color w:val="000000" w:themeColor="text1"/>
                <w:spacing w:val="-4"/>
                <w:kern w:val="0"/>
                <w:szCs w:val="21"/>
                <w14:textFill>
                  <w14:solidFill>
                    <w14:schemeClr w14:val="tx1"/>
                  </w14:solidFill>
                </w14:textFill>
              </w:rPr>
            </w:pPr>
          </w:p>
        </w:tc>
        <w:tc>
          <w:tcPr>
            <w:tcW w:w="10980" w:type="dxa"/>
            <w:tcBorders>
              <w:top w:val="single" w:color="auto" w:sz="4" w:space="0"/>
              <w:left w:val="single" w:color="auto" w:sz="4" w:space="0"/>
              <w:right w:val="single" w:color="auto" w:sz="4" w:space="0"/>
            </w:tcBorders>
            <w:vAlign w:val="center"/>
          </w:tcPr>
          <w:p>
            <w:pPr>
              <w:widowControl/>
              <w:spacing w:line="260" w:lineRule="exact"/>
              <w:ind w:left="-42" w:leftChars="-20" w:right="-42" w:rightChars="-20"/>
              <w:jc w:val="left"/>
              <w:rPr>
                <w:rFonts w:ascii="宋体" w:hAnsi="宋体" w:cs="宋体"/>
                <w:color w:val="000000" w:themeColor="text1"/>
                <w:spacing w:val="-4"/>
                <w:kern w:val="0"/>
                <w:szCs w:val="21"/>
                <w14:textFill>
                  <w14:solidFill>
                    <w14:schemeClr w14:val="tx1"/>
                  </w14:solidFill>
                </w14:textFill>
              </w:rPr>
            </w:pPr>
            <w:r>
              <w:rPr>
                <w:rFonts w:hint="eastAsia" w:ascii="宋体" w:hAnsi="宋体" w:cs="宋体"/>
                <w:color w:val="000000" w:themeColor="text1"/>
                <w:spacing w:val="-4"/>
                <w:kern w:val="0"/>
                <w:szCs w:val="21"/>
                <w14:textFill>
                  <w14:solidFill>
                    <w14:schemeClr w14:val="tx1"/>
                  </w14:solidFill>
                </w14:textFill>
              </w:rPr>
              <w:t>建立轻微违法行为免罚和促改制度，依法不予行政处罚的，应当对当事人进行批评教育。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1305" w:type="dxa"/>
            <w:vMerge w:val="continue"/>
            <w:tcBorders>
              <w:left w:val="single" w:color="auto" w:sz="4" w:space="0"/>
              <w:right w:val="single" w:color="auto" w:sz="4" w:space="0"/>
            </w:tcBorders>
            <w:vAlign w:val="center"/>
          </w:tcPr>
          <w:p>
            <w:pPr>
              <w:widowControl/>
              <w:spacing w:line="260" w:lineRule="exact"/>
              <w:ind w:left="-42" w:leftChars="-20" w:right="-42" w:rightChars="-20"/>
              <w:jc w:val="center"/>
              <w:rPr>
                <w:rFonts w:ascii="宋体" w:hAnsi="宋体" w:cs="宋体"/>
                <w:b/>
                <w:bCs/>
                <w:color w:val="000000" w:themeColor="text1"/>
                <w:spacing w:val="-4"/>
                <w:kern w:val="0"/>
                <w:sz w:val="22"/>
                <w:szCs w:val="22"/>
                <w14:textFill>
                  <w14:solidFill>
                    <w14:schemeClr w14:val="tx1"/>
                  </w14:solidFill>
                </w14:textFill>
              </w:rPr>
            </w:pPr>
          </w:p>
        </w:tc>
        <w:tc>
          <w:tcPr>
            <w:tcW w:w="1680" w:type="dxa"/>
            <w:vMerge w:val="restart"/>
            <w:tcBorders>
              <w:left w:val="single" w:color="auto" w:sz="4" w:space="0"/>
              <w:right w:val="single" w:color="auto" w:sz="4" w:space="0"/>
            </w:tcBorders>
            <w:vAlign w:val="center"/>
          </w:tcPr>
          <w:p>
            <w:pPr>
              <w:widowControl/>
              <w:spacing w:line="260" w:lineRule="exact"/>
              <w:ind w:left="-42" w:leftChars="-20" w:right="-42" w:rightChars="-20"/>
              <w:jc w:val="center"/>
              <w:rPr>
                <w:rFonts w:ascii="宋体" w:hAnsi="宋体" w:cs="宋体"/>
                <w:color w:val="000000" w:themeColor="text1"/>
                <w:spacing w:val="-4"/>
                <w:kern w:val="0"/>
                <w:szCs w:val="21"/>
                <w14:textFill>
                  <w14:solidFill>
                    <w14:schemeClr w14:val="tx1"/>
                  </w14:solidFill>
                </w14:textFill>
              </w:rPr>
            </w:pPr>
            <w:r>
              <w:rPr>
                <w:rFonts w:hint="eastAsia" w:ascii="宋体" w:hAnsi="宋体" w:cs="宋体"/>
                <w:color w:val="000000" w:themeColor="text1"/>
                <w:spacing w:val="-4"/>
                <w:kern w:val="0"/>
                <w:szCs w:val="21"/>
                <w14:textFill>
                  <w14:solidFill>
                    <w14:schemeClr w14:val="tx1"/>
                  </w14:solidFill>
                </w14:textFill>
              </w:rPr>
              <w:t>信息公开制度</w:t>
            </w:r>
          </w:p>
          <w:p>
            <w:pPr>
              <w:widowControl/>
              <w:spacing w:line="260" w:lineRule="exact"/>
              <w:ind w:left="-42" w:leftChars="-20" w:right="-42" w:rightChars="-20"/>
              <w:jc w:val="center"/>
              <w:rPr>
                <w:rFonts w:ascii="宋体" w:hAnsi="宋体" w:cs="宋体"/>
                <w:color w:val="000000" w:themeColor="text1"/>
                <w:spacing w:val="-4"/>
                <w:kern w:val="0"/>
                <w:szCs w:val="21"/>
                <w14:textFill>
                  <w14:solidFill>
                    <w14:schemeClr w14:val="tx1"/>
                  </w14:solidFill>
                </w14:textFill>
              </w:rPr>
            </w:pPr>
          </w:p>
        </w:tc>
        <w:tc>
          <w:tcPr>
            <w:tcW w:w="10980" w:type="dxa"/>
            <w:tcBorders>
              <w:top w:val="single" w:color="auto" w:sz="4" w:space="0"/>
              <w:left w:val="single" w:color="auto" w:sz="4" w:space="0"/>
              <w:right w:val="single" w:color="auto" w:sz="4" w:space="0"/>
            </w:tcBorders>
            <w:vAlign w:val="center"/>
          </w:tcPr>
          <w:p>
            <w:pPr>
              <w:widowControl/>
              <w:spacing w:line="260" w:lineRule="exact"/>
              <w:ind w:left="-42" w:leftChars="-20" w:right="-42" w:rightChars="-20"/>
              <w:jc w:val="left"/>
              <w:rPr>
                <w:rFonts w:ascii="宋体" w:hAnsi="宋体" w:cs="宋体"/>
                <w:color w:val="000000" w:themeColor="text1"/>
                <w:spacing w:val="-4"/>
                <w:kern w:val="0"/>
                <w:szCs w:val="21"/>
                <w14:textFill>
                  <w14:solidFill>
                    <w14:schemeClr w14:val="tx1"/>
                  </w14:solidFill>
                </w14:textFill>
              </w:rPr>
            </w:pPr>
            <w:r>
              <w:rPr>
                <w:rFonts w:hint="eastAsia" w:ascii="宋体" w:hAnsi="宋体" w:cs="宋体"/>
                <w:color w:val="000000" w:themeColor="text1"/>
                <w:spacing w:val="-4"/>
                <w:kern w:val="0"/>
                <w:szCs w:val="21"/>
                <w14:textFill>
                  <w14:solidFill>
                    <w14:schemeClr w14:val="tx1"/>
                  </w14:solidFill>
                </w14:textFill>
              </w:rPr>
              <w:t>建立行政执法信息公开制度，依法依规公开执法依据、执法程序等信息。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1305" w:type="dxa"/>
            <w:vMerge w:val="continue"/>
            <w:tcBorders>
              <w:left w:val="single" w:color="auto" w:sz="4" w:space="0"/>
              <w:right w:val="single" w:color="auto" w:sz="4" w:space="0"/>
            </w:tcBorders>
            <w:vAlign w:val="center"/>
          </w:tcPr>
          <w:p>
            <w:pPr>
              <w:widowControl/>
              <w:spacing w:line="260" w:lineRule="exact"/>
              <w:ind w:left="-42" w:leftChars="-20" w:right="-42" w:rightChars="-20"/>
              <w:jc w:val="center"/>
              <w:rPr>
                <w:rFonts w:ascii="宋体" w:hAnsi="宋体" w:cs="宋体"/>
                <w:b/>
                <w:bCs/>
                <w:color w:val="000000" w:themeColor="text1"/>
                <w:spacing w:val="-4"/>
                <w:kern w:val="0"/>
                <w:sz w:val="22"/>
                <w:szCs w:val="22"/>
                <w14:textFill>
                  <w14:solidFill>
                    <w14:schemeClr w14:val="tx1"/>
                  </w14:solidFill>
                </w14:textFill>
              </w:rPr>
            </w:pPr>
          </w:p>
        </w:tc>
        <w:tc>
          <w:tcPr>
            <w:tcW w:w="1680" w:type="dxa"/>
            <w:vMerge w:val="continue"/>
            <w:tcBorders>
              <w:left w:val="single" w:color="auto" w:sz="4" w:space="0"/>
              <w:right w:val="single" w:color="auto" w:sz="4" w:space="0"/>
            </w:tcBorders>
            <w:vAlign w:val="center"/>
          </w:tcPr>
          <w:p>
            <w:pPr>
              <w:widowControl/>
              <w:spacing w:line="260" w:lineRule="exact"/>
              <w:ind w:left="-42" w:leftChars="-20" w:right="-42" w:rightChars="-20"/>
              <w:jc w:val="center"/>
              <w:rPr>
                <w:rFonts w:ascii="宋体" w:hAnsi="宋体" w:cs="宋体"/>
                <w:color w:val="000000" w:themeColor="text1"/>
                <w:spacing w:val="-4"/>
                <w:kern w:val="0"/>
                <w:szCs w:val="21"/>
                <w14:textFill>
                  <w14:solidFill>
                    <w14:schemeClr w14:val="tx1"/>
                  </w14:solidFill>
                </w14:textFill>
              </w:rPr>
            </w:pPr>
          </w:p>
        </w:tc>
        <w:tc>
          <w:tcPr>
            <w:tcW w:w="10980" w:type="dxa"/>
            <w:tcBorders>
              <w:top w:val="single" w:color="auto" w:sz="4" w:space="0"/>
              <w:left w:val="single" w:color="auto" w:sz="4" w:space="0"/>
              <w:right w:val="single" w:color="auto" w:sz="4" w:space="0"/>
            </w:tcBorders>
            <w:vAlign w:val="center"/>
          </w:tcPr>
          <w:p>
            <w:pPr>
              <w:widowControl/>
              <w:spacing w:line="260" w:lineRule="exact"/>
              <w:ind w:left="-42" w:leftChars="-20" w:right="-42" w:rightChars="-20"/>
              <w:jc w:val="left"/>
              <w:rPr>
                <w:rFonts w:ascii="宋体" w:hAnsi="宋体" w:cs="宋体"/>
                <w:color w:val="000000" w:themeColor="text1"/>
                <w:spacing w:val="-4"/>
                <w:kern w:val="0"/>
                <w:szCs w:val="21"/>
                <w14:textFill>
                  <w14:solidFill>
                    <w14:schemeClr w14:val="tx1"/>
                  </w14:solidFill>
                </w14:textFill>
              </w:rPr>
            </w:pPr>
            <w:r>
              <w:rPr>
                <w:rFonts w:hint="eastAsia" w:ascii="宋体" w:hAnsi="宋体" w:cs="宋体"/>
                <w:color w:val="000000" w:themeColor="text1"/>
                <w:spacing w:val="-4"/>
                <w:kern w:val="0"/>
                <w:szCs w:val="21"/>
                <w14:textFill>
                  <w14:solidFill>
                    <w14:schemeClr w14:val="tx1"/>
                  </w14:solidFill>
                </w14:textFill>
              </w:rPr>
              <w:t>具有一定社会影响、群众关注度高、违法行为性质恶劣的的行政处罚决定，城市管理部门应当依法公开。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1305" w:type="dxa"/>
            <w:vMerge w:val="continue"/>
            <w:tcBorders>
              <w:left w:val="single" w:color="auto" w:sz="4" w:space="0"/>
              <w:right w:val="single" w:color="auto" w:sz="4" w:space="0"/>
            </w:tcBorders>
            <w:vAlign w:val="center"/>
          </w:tcPr>
          <w:p>
            <w:pPr>
              <w:widowControl/>
              <w:spacing w:line="260" w:lineRule="exact"/>
              <w:ind w:left="-42" w:leftChars="-20" w:right="-42" w:rightChars="-20"/>
              <w:jc w:val="center"/>
              <w:rPr>
                <w:rFonts w:ascii="宋体" w:hAnsi="宋体" w:cs="宋体"/>
                <w:b/>
                <w:bCs/>
                <w:color w:val="000000" w:themeColor="text1"/>
                <w:spacing w:val="-4"/>
                <w:kern w:val="0"/>
                <w:sz w:val="22"/>
                <w:szCs w:val="22"/>
                <w14:textFill>
                  <w14:solidFill>
                    <w14:schemeClr w14:val="tx1"/>
                  </w14:solidFill>
                </w14:textFill>
              </w:rPr>
            </w:pPr>
          </w:p>
        </w:tc>
        <w:tc>
          <w:tcPr>
            <w:tcW w:w="1680" w:type="dxa"/>
            <w:vMerge w:val="restart"/>
            <w:tcBorders>
              <w:left w:val="single" w:color="auto" w:sz="4" w:space="0"/>
              <w:right w:val="single" w:color="auto" w:sz="4" w:space="0"/>
            </w:tcBorders>
            <w:vAlign w:val="center"/>
          </w:tcPr>
          <w:p>
            <w:pPr>
              <w:widowControl/>
              <w:spacing w:line="260" w:lineRule="exact"/>
              <w:ind w:left="-42" w:leftChars="-20" w:right="-42" w:rightChars="-20"/>
              <w:jc w:val="center"/>
              <w:rPr>
                <w:rFonts w:ascii="宋体" w:hAnsi="宋体" w:cs="宋体"/>
                <w:color w:val="000000" w:themeColor="text1"/>
                <w:spacing w:val="-4"/>
                <w:kern w:val="0"/>
                <w:szCs w:val="21"/>
                <w14:textFill>
                  <w14:solidFill>
                    <w14:schemeClr w14:val="tx1"/>
                  </w14:solidFill>
                </w14:textFill>
              </w:rPr>
            </w:pPr>
            <w:r>
              <w:rPr>
                <w:rFonts w:hint="eastAsia" w:ascii="宋体" w:hAnsi="宋体" w:cs="宋体"/>
                <w:color w:val="000000" w:themeColor="text1"/>
                <w:spacing w:val="-4"/>
                <w:kern w:val="0"/>
                <w:szCs w:val="21"/>
                <w14:textFill>
                  <w14:solidFill>
                    <w14:schemeClr w14:val="tx1"/>
                  </w14:solidFill>
                </w14:textFill>
              </w:rPr>
              <w:t>执法全过程</w:t>
            </w:r>
          </w:p>
          <w:p>
            <w:pPr>
              <w:widowControl/>
              <w:spacing w:line="260" w:lineRule="exact"/>
              <w:ind w:left="-42" w:leftChars="-20" w:right="-42" w:rightChars="-20"/>
              <w:jc w:val="center"/>
              <w:rPr>
                <w:rFonts w:ascii="宋体" w:hAnsi="宋体" w:cs="宋体"/>
                <w:color w:val="000000" w:themeColor="text1"/>
                <w:spacing w:val="-4"/>
                <w:kern w:val="0"/>
                <w:szCs w:val="21"/>
                <w14:textFill>
                  <w14:solidFill>
                    <w14:schemeClr w14:val="tx1"/>
                  </w14:solidFill>
                </w14:textFill>
              </w:rPr>
            </w:pPr>
            <w:r>
              <w:rPr>
                <w:rFonts w:hint="eastAsia" w:ascii="宋体" w:hAnsi="宋体" w:cs="宋体"/>
                <w:color w:val="000000" w:themeColor="text1"/>
                <w:spacing w:val="-4"/>
                <w:kern w:val="0"/>
                <w:szCs w:val="21"/>
                <w14:textFill>
                  <w14:solidFill>
                    <w14:schemeClr w14:val="tx1"/>
                  </w14:solidFill>
                </w14:textFill>
              </w:rPr>
              <w:t>记录制度</w:t>
            </w:r>
          </w:p>
        </w:tc>
        <w:tc>
          <w:tcPr>
            <w:tcW w:w="10980" w:type="dxa"/>
            <w:tcBorders>
              <w:top w:val="single" w:color="auto" w:sz="4" w:space="0"/>
              <w:left w:val="single" w:color="auto" w:sz="4" w:space="0"/>
              <w:right w:val="single" w:color="auto" w:sz="4" w:space="0"/>
            </w:tcBorders>
            <w:vAlign w:val="center"/>
          </w:tcPr>
          <w:p>
            <w:pPr>
              <w:widowControl/>
              <w:spacing w:line="260" w:lineRule="exact"/>
              <w:ind w:left="-42" w:leftChars="-20" w:right="-42" w:rightChars="-20"/>
              <w:jc w:val="left"/>
              <w:rPr>
                <w:rFonts w:ascii="宋体" w:hAnsi="宋体" w:cs="宋体"/>
                <w:color w:val="000000" w:themeColor="text1"/>
                <w:spacing w:val="-4"/>
                <w:kern w:val="0"/>
                <w:szCs w:val="21"/>
                <w14:textFill>
                  <w14:solidFill>
                    <w14:schemeClr w14:val="tx1"/>
                  </w14:solidFill>
                </w14:textFill>
              </w:rPr>
            </w:pPr>
            <w:r>
              <w:rPr>
                <w:rFonts w:hint="eastAsia" w:ascii="宋体" w:hAnsi="宋体" w:cs="宋体"/>
                <w:color w:val="000000" w:themeColor="text1"/>
                <w:spacing w:val="-4"/>
                <w:kern w:val="0"/>
                <w:szCs w:val="21"/>
                <w14:textFill>
                  <w14:solidFill>
                    <w14:schemeClr w14:val="tx1"/>
                  </w14:solidFill>
                </w14:textFill>
              </w:rPr>
              <w:t>城市管理部门及其执法人员应当按照《城市管理执法办法》等规定，实施执法全过程记录，规范城市管理执法行为。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1305" w:type="dxa"/>
            <w:vMerge w:val="continue"/>
            <w:tcBorders>
              <w:left w:val="single" w:color="auto" w:sz="4" w:space="0"/>
              <w:right w:val="single" w:color="auto" w:sz="4" w:space="0"/>
            </w:tcBorders>
            <w:vAlign w:val="center"/>
          </w:tcPr>
          <w:p>
            <w:pPr>
              <w:widowControl/>
              <w:spacing w:line="260" w:lineRule="exact"/>
              <w:ind w:left="-42" w:leftChars="-20" w:right="-42" w:rightChars="-20"/>
              <w:jc w:val="center"/>
              <w:rPr>
                <w:rFonts w:ascii="宋体" w:hAnsi="宋体" w:cs="宋体"/>
                <w:b/>
                <w:bCs/>
                <w:color w:val="000000" w:themeColor="text1"/>
                <w:spacing w:val="-4"/>
                <w:kern w:val="0"/>
                <w:sz w:val="22"/>
                <w:szCs w:val="22"/>
                <w14:textFill>
                  <w14:solidFill>
                    <w14:schemeClr w14:val="tx1"/>
                  </w14:solidFill>
                </w14:textFill>
              </w:rPr>
            </w:pPr>
          </w:p>
        </w:tc>
        <w:tc>
          <w:tcPr>
            <w:tcW w:w="1680" w:type="dxa"/>
            <w:vMerge w:val="continue"/>
            <w:tcBorders>
              <w:left w:val="single" w:color="auto" w:sz="4" w:space="0"/>
              <w:right w:val="single" w:color="auto" w:sz="4" w:space="0"/>
            </w:tcBorders>
            <w:vAlign w:val="center"/>
          </w:tcPr>
          <w:p>
            <w:pPr>
              <w:widowControl/>
              <w:spacing w:line="260" w:lineRule="exact"/>
              <w:ind w:left="-42" w:leftChars="-20" w:right="-42" w:rightChars="-20"/>
              <w:jc w:val="center"/>
              <w:rPr>
                <w:rFonts w:ascii="宋体" w:hAnsi="宋体" w:cs="宋体"/>
                <w:color w:val="000000" w:themeColor="text1"/>
                <w:spacing w:val="-4"/>
                <w:kern w:val="0"/>
                <w:szCs w:val="21"/>
                <w14:textFill>
                  <w14:solidFill>
                    <w14:schemeClr w14:val="tx1"/>
                  </w14:solidFill>
                </w14:textFill>
              </w:rPr>
            </w:pPr>
          </w:p>
        </w:tc>
        <w:tc>
          <w:tcPr>
            <w:tcW w:w="10980" w:type="dxa"/>
            <w:tcBorders>
              <w:top w:val="single" w:color="auto" w:sz="4" w:space="0"/>
              <w:left w:val="single" w:color="auto" w:sz="4" w:space="0"/>
              <w:right w:val="single" w:color="auto" w:sz="4" w:space="0"/>
            </w:tcBorders>
            <w:vAlign w:val="center"/>
          </w:tcPr>
          <w:p>
            <w:pPr>
              <w:widowControl/>
              <w:spacing w:line="260" w:lineRule="exact"/>
              <w:ind w:left="-42" w:leftChars="-20" w:right="-42" w:rightChars="-20"/>
              <w:jc w:val="left"/>
              <w:rPr>
                <w:rFonts w:ascii="宋体" w:hAnsi="宋体" w:cs="宋体"/>
                <w:color w:val="000000" w:themeColor="text1"/>
                <w:spacing w:val="-4"/>
                <w:kern w:val="0"/>
                <w:szCs w:val="21"/>
                <w14:textFill>
                  <w14:solidFill>
                    <w14:schemeClr w14:val="tx1"/>
                  </w14:solidFill>
                </w14:textFill>
              </w:rPr>
            </w:pPr>
            <w:r>
              <w:rPr>
                <w:rFonts w:hint="eastAsia" w:ascii="宋体" w:hAnsi="宋体" w:cs="宋体"/>
                <w:color w:val="000000" w:themeColor="text1"/>
                <w:spacing w:val="-4"/>
                <w:kern w:val="0"/>
                <w:szCs w:val="21"/>
                <w14:textFill>
                  <w14:solidFill>
                    <w14:schemeClr w14:val="tx1"/>
                  </w14:solidFill>
                </w14:textFill>
              </w:rPr>
              <w:t>执法全过程记录应当坚持合法、公正、公开、全面、客观、完整的原则。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1305" w:type="dxa"/>
            <w:vMerge w:val="restart"/>
            <w:tcBorders>
              <w:left w:val="single" w:color="auto" w:sz="4" w:space="0"/>
              <w:right w:val="single" w:color="auto" w:sz="4" w:space="0"/>
            </w:tcBorders>
            <w:vAlign w:val="center"/>
          </w:tcPr>
          <w:p>
            <w:pPr>
              <w:widowControl/>
              <w:spacing w:line="260" w:lineRule="exact"/>
              <w:ind w:left="-42" w:leftChars="-20" w:right="-42" w:rightChars="-20"/>
              <w:jc w:val="center"/>
              <w:rPr>
                <w:rFonts w:ascii="宋体" w:hAnsi="宋体" w:cs="宋体"/>
                <w:b/>
                <w:bCs/>
                <w:color w:val="000000" w:themeColor="text1"/>
                <w:spacing w:val="-4"/>
                <w:kern w:val="0"/>
                <w:sz w:val="22"/>
                <w:szCs w:val="22"/>
                <w14:textFill>
                  <w14:solidFill>
                    <w14:schemeClr w14:val="tx1"/>
                  </w14:solidFill>
                </w14:textFill>
              </w:rPr>
            </w:pPr>
            <w:r>
              <w:rPr>
                <w:rFonts w:hint="eastAsia" w:ascii="宋体" w:hAnsi="宋体" w:cs="宋体"/>
                <w:b/>
                <w:bCs/>
                <w:color w:val="000000" w:themeColor="text1"/>
                <w:spacing w:val="-4"/>
                <w:kern w:val="0"/>
                <w:sz w:val="22"/>
                <w:szCs w:val="22"/>
                <w14:textFill>
                  <w14:solidFill>
                    <w14:schemeClr w14:val="tx1"/>
                  </w14:solidFill>
                </w14:textFill>
              </w:rPr>
              <w:t>制度建设</w:t>
            </w:r>
          </w:p>
        </w:tc>
        <w:tc>
          <w:tcPr>
            <w:tcW w:w="1680" w:type="dxa"/>
            <w:vMerge w:val="restart"/>
            <w:tcBorders>
              <w:left w:val="single" w:color="auto" w:sz="4" w:space="0"/>
              <w:right w:val="single" w:color="auto" w:sz="4" w:space="0"/>
            </w:tcBorders>
            <w:vAlign w:val="center"/>
          </w:tcPr>
          <w:p>
            <w:pPr>
              <w:widowControl/>
              <w:spacing w:line="260" w:lineRule="exact"/>
              <w:ind w:left="-42" w:leftChars="-20" w:right="-42" w:rightChars="-20"/>
              <w:jc w:val="center"/>
              <w:rPr>
                <w:rFonts w:ascii="宋体" w:hAnsi="宋体" w:cs="宋体"/>
                <w:color w:val="000000" w:themeColor="text1"/>
                <w:spacing w:val="-4"/>
                <w:kern w:val="0"/>
                <w:szCs w:val="21"/>
                <w14:textFill>
                  <w14:solidFill>
                    <w14:schemeClr w14:val="tx1"/>
                  </w14:solidFill>
                </w14:textFill>
              </w:rPr>
            </w:pPr>
            <w:r>
              <w:rPr>
                <w:rFonts w:hint="eastAsia" w:ascii="宋体" w:hAnsi="宋体" w:cs="宋体"/>
                <w:color w:val="000000" w:themeColor="text1"/>
                <w:spacing w:val="-4"/>
                <w:kern w:val="0"/>
                <w:szCs w:val="21"/>
                <w14:textFill>
                  <w14:solidFill>
                    <w14:schemeClr w14:val="tx1"/>
                  </w14:solidFill>
                </w14:textFill>
              </w:rPr>
              <w:t>执法全过程</w:t>
            </w:r>
          </w:p>
          <w:p>
            <w:pPr>
              <w:widowControl/>
              <w:spacing w:line="260" w:lineRule="exact"/>
              <w:ind w:left="-42" w:leftChars="-20" w:right="-42" w:rightChars="-20"/>
              <w:jc w:val="center"/>
              <w:rPr>
                <w:rFonts w:ascii="宋体" w:hAnsi="宋体" w:cs="宋体"/>
                <w:color w:val="000000" w:themeColor="text1"/>
                <w:spacing w:val="-4"/>
                <w:kern w:val="0"/>
                <w:szCs w:val="21"/>
                <w14:textFill>
                  <w14:solidFill>
                    <w14:schemeClr w14:val="tx1"/>
                  </w14:solidFill>
                </w14:textFill>
              </w:rPr>
            </w:pPr>
            <w:r>
              <w:rPr>
                <w:rFonts w:hint="eastAsia" w:ascii="宋体" w:hAnsi="宋体" w:cs="宋体"/>
                <w:color w:val="000000" w:themeColor="text1"/>
                <w:spacing w:val="-4"/>
                <w:kern w:val="0"/>
                <w:szCs w:val="21"/>
                <w14:textFill>
                  <w14:solidFill>
                    <w14:schemeClr w14:val="tx1"/>
                  </w14:solidFill>
                </w14:textFill>
              </w:rPr>
              <w:t>记录制度</w:t>
            </w:r>
          </w:p>
        </w:tc>
        <w:tc>
          <w:tcPr>
            <w:tcW w:w="10980" w:type="dxa"/>
            <w:tcBorders>
              <w:top w:val="single" w:color="auto" w:sz="4" w:space="0"/>
              <w:left w:val="single" w:color="auto" w:sz="4" w:space="0"/>
              <w:right w:val="single" w:color="auto" w:sz="4" w:space="0"/>
            </w:tcBorders>
            <w:vAlign w:val="center"/>
          </w:tcPr>
          <w:p>
            <w:pPr>
              <w:widowControl/>
              <w:spacing w:line="260" w:lineRule="exact"/>
              <w:ind w:left="-42" w:leftChars="-20" w:right="-42" w:rightChars="-20"/>
              <w:jc w:val="left"/>
              <w:rPr>
                <w:rFonts w:ascii="宋体" w:hAnsi="宋体" w:cs="宋体"/>
                <w:color w:val="000000" w:themeColor="text1"/>
                <w:spacing w:val="-4"/>
                <w:kern w:val="0"/>
                <w:szCs w:val="21"/>
                <w14:textFill>
                  <w14:solidFill>
                    <w14:schemeClr w14:val="tx1"/>
                  </w14:solidFill>
                </w14:textFill>
              </w:rPr>
            </w:pPr>
            <w:r>
              <w:rPr>
                <w:rFonts w:hint="eastAsia" w:ascii="宋体" w:hAnsi="宋体" w:cs="宋体"/>
                <w:color w:val="000000" w:themeColor="text1"/>
                <w:spacing w:val="-4"/>
                <w:kern w:val="0"/>
                <w:szCs w:val="21"/>
                <w14:textFill>
                  <w14:solidFill>
                    <w14:schemeClr w14:val="tx1"/>
                  </w14:solidFill>
                </w14:textFill>
              </w:rPr>
              <w:t>城市管理部门及其执法人员开展日常检查、专项检查，实施行政处罚、行政强制时，应当使用执法记录仪。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1305" w:type="dxa"/>
            <w:vMerge w:val="continue"/>
            <w:tcBorders>
              <w:left w:val="single" w:color="auto" w:sz="4" w:space="0"/>
              <w:right w:val="single" w:color="auto" w:sz="4" w:space="0"/>
            </w:tcBorders>
            <w:vAlign w:val="center"/>
          </w:tcPr>
          <w:p>
            <w:pPr>
              <w:widowControl/>
              <w:spacing w:line="260" w:lineRule="exact"/>
              <w:ind w:left="-42" w:leftChars="-20" w:right="-42" w:rightChars="-20"/>
              <w:jc w:val="center"/>
              <w:rPr>
                <w:rFonts w:ascii="宋体" w:hAnsi="宋体" w:cs="宋体"/>
                <w:b/>
                <w:bCs/>
                <w:color w:val="000000" w:themeColor="text1"/>
                <w:spacing w:val="-4"/>
                <w:kern w:val="0"/>
                <w:sz w:val="22"/>
                <w:szCs w:val="22"/>
                <w14:textFill>
                  <w14:solidFill>
                    <w14:schemeClr w14:val="tx1"/>
                  </w14:solidFill>
                </w14:textFill>
              </w:rPr>
            </w:pPr>
          </w:p>
        </w:tc>
        <w:tc>
          <w:tcPr>
            <w:tcW w:w="1680" w:type="dxa"/>
            <w:vMerge w:val="continue"/>
            <w:tcBorders>
              <w:left w:val="single" w:color="auto" w:sz="4" w:space="0"/>
              <w:right w:val="single" w:color="auto" w:sz="4" w:space="0"/>
            </w:tcBorders>
            <w:vAlign w:val="center"/>
          </w:tcPr>
          <w:p>
            <w:pPr>
              <w:widowControl/>
              <w:spacing w:line="260" w:lineRule="exact"/>
              <w:ind w:left="-42" w:leftChars="-20" w:right="-42" w:rightChars="-20"/>
              <w:jc w:val="center"/>
              <w:rPr>
                <w:rFonts w:ascii="宋体" w:hAnsi="宋体" w:cs="宋体"/>
                <w:color w:val="000000" w:themeColor="text1"/>
                <w:spacing w:val="-4"/>
                <w:kern w:val="0"/>
                <w:szCs w:val="21"/>
                <w14:textFill>
                  <w14:solidFill>
                    <w14:schemeClr w14:val="tx1"/>
                  </w14:solidFill>
                </w14:textFill>
              </w:rPr>
            </w:pPr>
          </w:p>
        </w:tc>
        <w:tc>
          <w:tcPr>
            <w:tcW w:w="10980" w:type="dxa"/>
            <w:tcBorders>
              <w:top w:val="single" w:color="auto" w:sz="4" w:space="0"/>
              <w:left w:val="single" w:color="auto" w:sz="4" w:space="0"/>
              <w:right w:val="single" w:color="auto" w:sz="4" w:space="0"/>
            </w:tcBorders>
            <w:vAlign w:val="center"/>
          </w:tcPr>
          <w:p>
            <w:pPr>
              <w:widowControl/>
              <w:spacing w:line="260" w:lineRule="exact"/>
              <w:ind w:left="-42" w:leftChars="-20" w:right="-42" w:rightChars="-20"/>
              <w:jc w:val="left"/>
              <w:rPr>
                <w:rFonts w:ascii="宋体" w:hAnsi="宋体" w:cs="宋体"/>
                <w:color w:val="000000" w:themeColor="text1"/>
                <w:spacing w:val="-4"/>
                <w:kern w:val="0"/>
                <w:szCs w:val="21"/>
                <w14:textFill>
                  <w14:solidFill>
                    <w14:schemeClr w14:val="tx1"/>
                  </w14:solidFill>
                </w14:textFill>
              </w:rPr>
            </w:pPr>
            <w:r>
              <w:rPr>
                <w:rFonts w:hint="eastAsia" w:ascii="宋体" w:hAnsi="宋体" w:cs="宋体"/>
                <w:color w:val="000000" w:themeColor="text1"/>
                <w:spacing w:val="-4"/>
                <w:kern w:val="0"/>
                <w:szCs w:val="21"/>
                <w14:textFill>
                  <w14:solidFill>
                    <w14:schemeClr w14:val="tx1"/>
                  </w14:solidFill>
                </w14:textFill>
              </w:rPr>
              <w:t>配备、使用执法记录仪的执法人员，应当取得《行政执法证》。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1305" w:type="dxa"/>
            <w:vMerge w:val="continue"/>
            <w:tcBorders>
              <w:left w:val="single" w:color="auto" w:sz="4" w:space="0"/>
              <w:right w:val="single" w:color="auto" w:sz="4" w:space="0"/>
            </w:tcBorders>
            <w:vAlign w:val="center"/>
          </w:tcPr>
          <w:p>
            <w:pPr>
              <w:widowControl/>
              <w:spacing w:line="260" w:lineRule="exact"/>
              <w:ind w:left="-42" w:leftChars="-20" w:right="-42" w:rightChars="-20"/>
              <w:jc w:val="center"/>
              <w:rPr>
                <w:rFonts w:ascii="宋体" w:hAnsi="宋体" w:cs="宋体"/>
                <w:b/>
                <w:bCs/>
                <w:color w:val="000000" w:themeColor="text1"/>
                <w:spacing w:val="-4"/>
                <w:kern w:val="0"/>
                <w:sz w:val="22"/>
                <w:szCs w:val="22"/>
                <w14:textFill>
                  <w14:solidFill>
                    <w14:schemeClr w14:val="tx1"/>
                  </w14:solidFill>
                </w14:textFill>
              </w:rPr>
            </w:pPr>
          </w:p>
        </w:tc>
        <w:tc>
          <w:tcPr>
            <w:tcW w:w="1680" w:type="dxa"/>
            <w:vMerge w:val="continue"/>
            <w:tcBorders>
              <w:left w:val="single" w:color="auto" w:sz="4" w:space="0"/>
              <w:right w:val="single" w:color="auto" w:sz="4" w:space="0"/>
            </w:tcBorders>
            <w:vAlign w:val="center"/>
          </w:tcPr>
          <w:p>
            <w:pPr>
              <w:widowControl/>
              <w:spacing w:line="260" w:lineRule="exact"/>
              <w:ind w:left="-42" w:leftChars="-20" w:right="-42" w:rightChars="-20"/>
              <w:jc w:val="center"/>
              <w:rPr>
                <w:rFonts w:ascii="宋体" w:hAnsi="宋体" w:cs="宋体"/>
                <w:color w:val="000000" w:themeColor="text1"/>
                <w:spacing w:val="-4"/>
                <w:kern w:val="0"/>
                <w:szCs w:val="21"/>
                <w14:textFill>
                  <w14:solidFill>
                    <w14:schemeClr w14:val="tx1"/>
                  </w14:solidFill>
                </w14:textFill>
              </w:rPr>
            </w:pPr>
          </w:p>
        </w:tc>
        <w:tc>
          <w:tcPr>
            <w:tcW w:w="10980" w:type="dxa"/>
            <w:tcBorders>
              <w:top w:val="single" w:color="auto" w:sz="4" w:space="0"/>
              <w:left w:val="single" w:color="auto" w:sz="4" w:space="0"/>
              <w:right w:val="single" w:color="auto" w:sz="4" w:space="0"/>
            </w:tcBorders>
            <w:vAlign w:val="center"/>
          </w:tcPr>
          <w:p>
            <w:pPr>
              <w:widowControl/>
              <w:spacing w:line="260" w:lineRule="exact"/>
              <w:ind w:left="-42" w:leftChars="-20" w:right="-42" w:rightChars="-20"/>
              <w:jc w:val="left"/>
              <w:rPr>
                <w:rFonts w:ascii="宋体" w:hAnsi="宋体" w:cs="宋体"/>
                <w:color w:val="000000" w:themeColor="text1"/>
                <w:spacing w:val="-4"/>
                <w:kern w:val="0"/>
                <w:szCs w:val="21"/>
                <w14:textFill>
                  <w14:solidFill>
                    <w14:schemeClr w14:val="tx1"/>
                  </w14:solidFill>
                </w14:textFill>
              </w:rPr>
            </w:pPr>
            <w:r>
              <w:rPr>
                <w:rFonts w:hint="eastAsia" w:ascii="宋体" w:hAnsi="宋体" w:cs="宋体"/>
                <w:color w:val="000000" w:themeColor="text1"/>
                <w:spacing w:val="-4"/>
                <w:kern w:val="0"/>
                <w:szCs w:val="21"/>
                <w14:textFill>
                  <w14:solidFill>
                    <w14:schemeClr w14:val="tx1"/>
                  </w14:solidFill>
                </w14:textFill>
              </w:rPr>
              <w:t>日常检查、专项检查时执法记录仪记录的声像，应当及时存储，保存期限不少于3个月。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1305" w:type="dxa"/>
            <w:vMerge w:val="continue"/>
            <w:tcBorders>
              <w:left w:val="single" w:color="auto" w:sz="4" w:space="0"/>
              <w:right w:val="single" w:color="auto" w:sz="4" w:space="0"/>
            </w:tcBorders>
            <w:vAlign w:val="center"/>
          </w:tcPr>
          <w:p>
            <w:pPr>
              <w:widowControl/>
              <w:spacing w:line="260" w:lineRule="exact"/>
              <w:ind w:left="-42" w:leftChars="-20" w:right="-42" w:rightChars="-20"/>
              <w:jc w:val="center"/>
              <w:rPr>
                <w:rFonts w:ascii="宋体" w:hAnsi="宋体" w:cs="宋体"/>
                <w:b/>
                <w:bCs/>
                <w:color w:val="000000" w:themeColor="text1"/>
                <w:spacing w:val="-4"/>
                <w:kern w:val="0"/>
                <w:sz w:val="22"/>
                <w:szCs w:val="22"/>
                <w14:textFill>
                  <w14:solidFill>
                    <w14:schemeClr w14:val="tx1"/>
                  </w14:solidFill>
                </w14:textFill>
              </w:rPr>
            </w:pPr>
          </w:p>
        </w:tc>
        <w:tc>
          <w:tcPr>
            <w:tcW w:w="1680" w:type="dxa"/>
            <w:vMerge w:val="continue"/>
            <w:tcBorders>
              <w:left w:val="single" w:color="auto" w:sz="4" w:space="0"/>
              <w:right w:val="single" w:color="auto" w:sz="4" w:space="0"/>
            </w:tcBorders>
            <w:vAlign w:val="center"/>
          </w:tcPr>
          <w:p>
            <w:pPr>
              <w:widowControl/>
              <w:spacing w:line="260" w:lineRule="exact"/>
              <w:ind w:left="-42" w:leftChars="-20" w:right="-42" w:rightChars="-20"/>
              <w:jc w:val="center"/>
              <w:rPr>
                <w:rFonts w:ascii="宋体" w:hAnsi="宋体" w:cs="宋体"/>
                <w:color w:val="000000" w:themeColor="text1"/>
                <w:spacing w:val="-4"/>
                <w:kern w:val="0"/>
                <w:szCs w:val="21"/>
                <w14:textFill>
                  <w14:solidFill>
                    <w14:schemeClr w14:val="tx1"/>
                  </w14:solidFill>
                </w14:textFill>
              </w:rPr>
            </w:pPr>
          </w:p>
        </w:tc>
        <w:tc>
          <w:tcPr>
            <w:tcW w:w="10980" w:type="dxa"/>
            <w:tcBorders>
              <w:top w:val="single" w:color="auto" w:sz="4" w:space="0"/>
              <w:left w:val="single" w:color="auto" w:sz="4" w:space="0"/>
              <w:right w:val="single" w:color="auto" w:sz="4" w:space="0"/>
            </w:tcBorders>
            <w:vAlign w:val="center"/>
          </w:tcPr>
          <w:p>
            <w:pPr>
              <w:widowControl/>
              <w:spacing w:line="260" w:lineRule="exact"/>
              <w:ind w:left="-42" w:leftChars="-20" w:right="-42" w:rightChars="-20"/>
              <w:jc w:val="left"/>
              <w:rPr>
                <w:rFonts w:ascii="宋体" w:hAnsi="宋体" w:cs="宋体"/>
                <w:color w:val="000000" w:themeColor="text1"/>
                <w:spacing w:val="-4"/>
                <w:kern w:val="0"/>
                <w:szCs w:val="21"/>
                <w14:textFill>
                  <w14:solidFill>
                    <w14:schemeClr w14:val="tx1"/>
                  </w14:solidFill>
                </w14:textFill>
              </w:rPr>
            </w:pPr>
            <w:r>
              <w:rPr>
                <w:rFonts w:hint="eastAsia" w:ascii="宋体" w:hAnsi="宋体" w:cs="宋体"/>
                <w:color w:val="000000" w:themeColor="text1"/>
                <w:spacing w:val="-4"/>
                <w:kern w:val="0"/>
                <w:szCs w:val="21"/>
                <w14:textFill>
                  <w14:solidFill>
                    <w14:schemeClr w14:val="tx1"/>
                  </w14:solidFill>
                </w14:textFill>
              </w:rPr>
              <w:t>实施行政处罚、行政强制时执法记录仪记录的声像，应当经过法制和技术审核，作为证据刻录光盘，长期保存。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1305" w:type="dxa"/>
            <w:vMerge w:val="restart"/>
            <w:tcBorders>
              <w:left w:val="single" w:color="auto" w:sz="4" w:space="0"/>
              <w:right w:val="single" w:color="auto" w:sz="4" w:space="0"/>
            </w:tcBorders>
            <w:vAlign w:val="center"/>
          </w:tcPr>
          <w:p>
            <w:pPr>
              <w:widowControl/>
              <w:spacing w:line="260" w:lineRule="exact"/>
              <w:ind w:left="-42" w:leftChars="-20" w:right="-42" w:rightChars="-20"/>
              <w:jc w:val="center"/>
              <w:rPr>
                <w:rFonts w:ascii="宋体" w:hAnsi="宋体" w:cs="宋体"/>
                <w:b/>
                <w:bCs/>
                <w:color w:val="000000" w:themeColor="text1"/>
                <w:spacing w:val="-4"/>
                <w:kern w:val="0"/>
                <w:sz w:val="22"/>
                <w:szCs w:val="22"/>
                <w14:textFill>
                  <w14:solidFill>
                    <w14:schemeClr w14:val="tx1"/>
                  </w14:solidFill>
                </w14:textFill>
              </w:rPr>
            </w:pPr>
            <w:r>
              <w:rPr>
                <w:rFonts w:hint="eastAsia" w:ascii="宋体" w:hAnsi="宋体" w:cs="宋体"/>
                <w:b/>
                <w:bCs/>
                <w:color w:val="000000" w:themeColor="text1"/>
                <w:spacing w:val="-4"/>
                <w:kern w:val="0"/>
                <w:sz w:val="22"/>
                <w:szCs w:val="22"/>
                <w14:textFill>
                  <w14:solidFill>
                    <w14:schemeClr w14:val="tx1"/>
                  </w14:solidFill>
                </w14:textFill>
              </w:rPr>
              <w:t>执法程序</w:t>
            </w:r>
          </w:p>
        </w:tc>
        <w:tc>
          <w:tcPr>
            <w:tcW w:w="1680" w:type="dxa"/>
            <w:vMerge w:val="restart"/>
            <w:tcBorders>
              <w:top w:val="single" w:color="auto" w:sz="4" w:space="0"/>
              <w:left w:val="single" w:color="auto" w:sz="4" w:space="0"/>
              <w:right w:val="single" w:color="auto" w:sz="4" w:space="0"/>
            </w:tcBorders>
            <w:vAlign w:val="center"/>
          </w:tcPr>
          <w:p>
            <w:pPr>
              <w:widowControl/>
              <w:spacing w:line="260" w:lineRule="exact"/>
              <w:ind w:left="-42" w:leftChars="-20" w:right="-42" w:rightChars="-20"/>
              <w:jc w:val="center"/>
              <w:rPr>
                <w:rFonts w:ascii="宋体" w:hAnsi="宋体" w:cs="宋体"/>
                <w:color w:val="000000" w:themeColor="text1"/>
                <w:spacing w:val="-4"/>
                <w:kern w:val="0"/>
                <w:szCs w:val="21"/>
                <w14:textFill>
                  <w14:solidFill>
                    <w14:schemeClr w14:val="tx1"/>
                  </w14:solidFill>
                </w14:textFill>
              </w:rPr>
            </w:pPr>
            <w:r>
              <w:rPr>
                <w:rFonts w:hint="eastAsia" w:ascii="宋体" w:hAnsi="宋体" w:cs="宋体"/>
                <w:color w:val="000000" w:themeColor="text1"/>
                <w:spacing w:val="-4"/>
                <w:kern w:val="0"/>
                <w:szCs w:val="21"/>
                <w14:textFill>
                  <w14:solidFill>
                    <w14:schemeClr w14:val="tx1"/>
                  </w14:solidFill>
                </w14:textFill>
              </w:rPr>
              <w:t>执法文书</w:t>
            </w:r>
          </w:p>
          <w:p>
            <w:pPr>
              <w:widowControl/>
              <w:spacing w:line="260" w:lineRule="exact"/>
              <w:ind w:left="-42" w:leftChars="-20" w:right="-42" w:rightChars="-20"/>
              <w:jc w:val="center"/>
              <w:rPr>
                <w:rFonts w:ascii="宋体" w:hAnsi="宋体" w:cs="宋体"/>
                <w:color w:val="000000" w:themeColor="text1"/>
                <w:spacing w:val="-4"/>
                <w:kern w:val="0"/>
                <w:szCs w:val="21"/>
                <w14:textFill>
                  <w14:solidFill>
                    <w14:schemeClr w14:val="tx1"/>
                  </w14:solidFill>
                </w14:textFill>
              </w:rPr>
            </w:pPr>
          </w:p>
        </w:tc>
        <w:tc>
          <w:tcPr>
            <w:tcW w:w="10980" w:type="dxa"/>
            <w:tcBorders>
              <w:top w:val="single" w:color="auto" w:sz="4" w:space="0"/>
              <w:left w:val="single" w:color="auto" w:sz="4" w:space="0"/>
              <w:right w:val="single" w:color="auto" w:sz="4" w:space="0"/>
            </w:tcBorders>
            <w:vAlign w:val="center"/>
          </w:tcPr>
          <w:p>
            <w:pPr>
              <w:widowControl/>
              <w:spacing w:line="260" w:lineRule="exact"/>
              <w:ind w:left="-42" w:leftChars="-20" w:right="-42" w:rightChars="-20"/>
              <w:jc w:val="left"/>
              <w:rPr>
                <w:rFonts w:ascii="宋体" w:hAnsi="宋体" w:cs="宋体"/>
                <w:color w:val="000000" w:themeColor="text1"/>
                <w:spacing w:val="-4"/>
                <w:kern w:val="0"/>
                <w:szCs w:val="21"/>
                <w14:textFill>
                  <w14:solidFill>
                    <w14:schemeClr w14:val="tx1"/>
                  </w14:solidFill>
                </w14:textFill>
              </w:rPr>
            </w:pPr>
            <w:r>
              <w:rPr>
                <w:rFonts w:hint="eastAsia" w:ascii="宋体" w:hAnsi="宋体" w:cs="宋体"/>
                <w:color w:val="000000" w:themeColor="text1"/>
                <w:spacing w:val="-4"/>
                <w:kern w:val="0"/>
                <w:szCs w:val="21"/>
                <w14:textFill>
                  <w14:solidFill>
                    <w14:schemeClr w14:val="tx1"/>
                  </w14:solidFill>
                </w14:textFill>
              </w:rPr>
              <w:t>使用统一的行政执法文书。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1305" w:type="dxa"/>
            <w:vMerge w:val="continue"/>
            <w:tcBorders>
              <w:left w:val="single" w:color="auto" w:sz="4" w:space="0"/>
              <w:right w:val="single" w:color="auto" w:sz="4" w:space="0"/>
            </w:tcBorders>
            <w:vAlign w:val="center"/>
          </w:tcPr>
          <w:p>
            <w:pPr>
              <w:widowControl/>
              <w:spacing w:line="260" w:lineRule="exact"/>
              <w:ind w:left="-42" w:leftChars="-20" w:right="-42" w:rightChars="-20"/>
              <w:jc w:val="center"/>
              <w:rPr>
                <w:rFonts w:ascii="宋体" w:hAnsi="宋体" w:cs="宋体"/>
                <w:b/>
                <w:bCs/>
                <w:color w:val="000000" w:themeColor="text1"/>
                <w:spacing w:val="-4"/>
                <w:kern w:val="0"/>
                <w:sz w:val="22"/>
                <w:szCs w:val="22"/>
                <w14:textFill>
                  <w14:solidFill>
                    <w14:schemeClr w14:val="tx1"/>
                  </w14:solidFill>
                </w14:textFill>
              </w:rPr>
            </w:pPr>
          </w:p>
        </w:tc>
        <w:tc>
          <w:tcPr>
            <w:tcW w:w="1680" w:type="dxa"/>
            <w:vMerge w:val="continue"/>
            <w:tcBorders>
              <w:left w:val="single" w:color="auto" w:sz="4" w:space="0"/>
              <w:right w:val="single" w:color="auto" w:sz="4" w:space="0"/>
            </w:tcBorders>
            <w:vAlign w:val="center"/>
          </w:tcPr>
          <w:p>
            <w:pPr>
              <w:widowControl/>
              <w:spacing w:line="260" w:lineRule="exact"/>
              <w:ind w:left="-42" w:leftChars="-20" w:right="-42" w:rightChars="-20"/>
              <w:jc w:val="center"/>
              <w:rPr>
                <w:rFonts w:ascii="宋体" w:hAnsi="宋体" w:cs="宋体"/>
                <w:color w:val="000000" w:themeColor="text1"/>
                <w:spacing w:val="-4"/>
                <w:kern w:val="0"/>
                <w:szCs w:val="21"/>
                <w14:textFill>
                  <w14:solidFill>
                    <w14:schemeClr w14:val="tx1"/>
                  </w14:solidFill>
                </w14:textFill>
              </w:rPr>
            </w:pPr>
          </w:p>
        </w:tc>
        <w:tc>
          <w:tcPr>
            <w:tcW w:w="10980" w:type="dxa"/>
            <w:tcBorders>
              <w:top w:val="single" w:color="auto" w:sz="4" w:space="0"/>
              <w:left w:val="single" w:color="auto" w:sz="4" w:space="0"/>
              <w:right w:val="single" w:color="auto" w:sz="4" w:space="0"/>
            </w:tcBorders>
            <w:vAlign w:val="center"/>
          </w:tcPr>
          <w:p>
            <w:pPr>
              <w:widowControl/>
              <w:spacing w:line="260" w:lineRule="exact"/>
              <w:ind w:left="-42" w:leftChars="-20" w:right="-42" w:rightChars="-20"/>
              <w:jc w:val="left"/>
              <w:rPr>
                <w:rFonts w:ascii="宋体" w:hAnsi="宋体" w:cs="宋体"/>
                <w:color w:val="000000" w:themeColor="text1"/>
                <w:spacing w:val="-4"/>
                <w:kern w:val="0"/>
                <w:szCs w:val="21"/>
                <w14:textFill>
                  <w14:solidFill>
                    <w14:schemeClr w14:val="tx1"/>
                  </w14:solidFill>
                </w14:textFill>
              </w:rPr>
            </w:pPr>
            <w:r>
              <w:rPr>
                <w:rFonts w:hint="eastAsia" w:ascii="宋体" w:hAnsi="宋体" w:cs="宋体"/>
                <w:color w:val="000000" w:themeColor="text1"/>
                <w:spacing w:val="-4"/>
                <w:kern w:val="0"/>
                <w:szCs w:val="21"/>
                <w14:textFill>
                  <w14:solidFill>
                    <w14:schemeClr w14:val="tx1"/>
                  </w14:solidFill>
                </w14:textFill>
              </w:rPr>
              <w:t>填写执法文书应当书写清晰、工整，语言表述规范、精炼，引用法律依据准确，档案完整、全面。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1305" w:type="dxa"/>
            <w:vMerge w:val="continue"/>
            <w:tcBorders>
              <w:left w:val="single" w:color="auto" w:sz="4" w:space="0"/>
              <w:right w:val="single" w:color="auto" w:sz="4" w:space="0"/>
            </w:tcBorders>
            <w:vAlign w:val="center"/>
          </w:tcPr>
          <w:p>
            <w:pPr>
              <w:widowControl/>
              <w:spacing w:line="260" w:lineRule="exact"/>
              <w:ind w:left="-42" w:leftChars="-20" w:right="-42" w:rightChars="-20"/>
              <w:jc w:val="center"/>
              <w:rPr>
                <w:rFonts w:ascii="宋体" w:hAnsi="宋体" w:cs="宋体"/>
                <w:b/>
                <w:bCs/>
                <w:color w:val="000000" w:themeColor="text1"/>
                <w:spacing w:val="-4"/>
                <w:kern w:val="0"/>
                <w:sz w:val="22"/>
                <w:szCs w:val="22"/>
                <w14:textFill>
                  <w14:solidFill>
                    <w14:schemeClr w14:val="tx1"/>
                  </w14:solidFill>
                </w14:textFill>
              </w:rPr>
            </w:pPr>
          </w:p>
        </w:tc>
        <w:tc>
          <w:tcPr>
            <w:tcW w:w="1680" w:type="dxa"/>
            <w:vMerge w:val="continue"/>
            <w:tcBorders>
              <w:left w:val="single" w:color="auto" w:sz="4" w:space="0"/>
              <w:bottom w:val="single" w:color="auto" w:sz="4" w:space="0"/>
              <w:right w:val="single" w:color="auto" w:sz="4" w:space="0"/>
            </w:tcBorders>
            <w:vAlign w:val="center"/>
          </w:tcPr>
          <w:p>
            <w:pPr>
              <w:widowControl/>
              <w:spacing w:line="260" w:lineRule="exact"/>
              <w:ind w:left="-42" w:leftChars="-20" w:right="-42" w:rightChars="-20"/>
              <w:jc w:val="center"/>
              <w:rPr>
                <w:rFonts w:ascii="宋体" w:hAnsi="宋体" w:cs="宋体"/>
                <w:color w:val="000000" w:themeColor="text1"/>
                <w:spacing w:val="-4"/>
                <w:kern w:val="0"/>
                <w:szCs w:val="21"/>
                <w14:textFill>
                  <w14:solidFill>
                    <w14:schemeClr w14:val="tx1"/>
                  </w14:solidFill>
                </w14:textFill>
              </w:rPr>
            </w:pPr>
          </w:p>
        </w:tc>
        <w:tc>
          <w:tcPr>
            <w:tcW w:w="10980" w:type="dxa"/>
            <w:tcBorders>
              <w:top w:val="single" w:color="auto" w:sz="4" w:space="0"/>
              <w:left w:val="single" w:color="auto" w:sz="4" w:space="0"/>
              <w:right w:val="single" w:color="auto" w:sz="4" w:space="0"/>
            </w:tcBorders>
            <w:vAlign w:val="center"/>
          </w:tcPr>
          <w:p>
            <w:pPr>
              <w:widowControl/>
              <w:spacing w:line="260" w:lineRule="exact"/>
              <w:ind w:left="-42" w:leftChars="-20" w:right="-42" w:rightChars="-20"/>
              <w:jc w:val="left"/>
              <w:rPr>
                <w:rFonts w:ascii="宋体" w:hAnsi="宋体" w:cs="宋体"/>
                <w:color w:val="000000" w:themeColor="text1"/>
                <w:spacing w:val="-4"/>
                <w:kern w:val="0"/>
                <w:szCs w:val="21"/>
                <w14:textFill>
                  <w14:solidFill>
                    <w14:schemeClr w14:val="tx1"/>
                  </w14:solidFill>
                </w14:textFill>
              </w:rPr>
            </w:pPr>
            <w:r>
              <w:rPr>
                <w:rFonts w:hint="eastAsia" w:ascii="宋体" w:hAnsi="宋体" w:cs="宋体"/>
                <w:color w:val="000000" w:themeColor="text1"/>
                <w:spacing w:val="-4"/>
                <w:kern w:val="0"/>
                <w:szCs w:val="21"/>
                <w14:textFill>
                  <w14:solidFill>
                    <w14:schemeClr w14:val="tx1"/>
                  </w14:solidFill>
                </w14:textFill>
              </w:rPr>
              <w:t>重大、复杂、疑难行政处罚案件，应当在处罚决定书中对违法行为进行说理式表述。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1305" w:type="dxa"/>
            <w:vMerge w:val="continue"/>
            <w:tcBorders>
              <w:left w:val="single" w:color="auto" w:sz="4" w:space="0"/>
              <w:right w:val="single" w:color="auto" w:sz="4" w:space="0"/>
            </w:tcBorders>
            <w:vAlign w:val="center"/>
          </w:tcPr>
          <w:p>
            <w:pPr>
              <w:widowControl/>
              <w:spacing w:line="260" w:lineRule="exact"/>
              <w:ind w:left="-42" w:leftChars="-20" w:right="-42" w:rightChars="-20"/>
              <w:jc w:val="center"/>
              <w:rPr>
                <w:rFonts w:ascii="宋体" w:hAnsi="宋体" w:cs="宋体"/>
                <w:b/>
                <w:bCs/>
                <w:color w:val="000000" w:themeColor="text1"/>
                <w:spacing w:val="-4"/>
                <w:kern w:val="0"/>
                <w:sz w:val="22"/>
                <w:szCs w:val="22"/>
                <w14:textFill>
                  <w14:solidFill>
                    <w14:schemeClr w14:val="tx1"/>
                  </w14:solidFill>
                </w14:textFill>
              </w:rPr>
            </w:pPr>
          </w:p>
        </w:tc>
        <w:tc>
          <w:tcPr>
            <w:tcW w:w="168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ind w:left="-42" w:leftChars="-20" w:right="-42" w:rightChars="-20"/>
              <w:jc w:val="center"/>
              <w:rPr>
                <w:rFonts w:ascii="宋体" w:hAnsi="宋体" w:cs="宋体"/>
                <w:color w:val="000000" w:themeColor="text1"/>
                <w:spacing w:val="-4"/>
                <w:kern w:val="0"/>
                <w:szCs w:val="21"/>
                <w14:textFill>
                  <w14:solidFill>
                    <w14:schemeClr w14:val="tx1"/>
                  </w14:solidFill>
                </w14:textFill>
              </w:rPr>
            </w:pPr>
            <w:r>
              <w:rPr>
                <w:rFonts w:hint="eastAsia" w:ascii="宋体" w:hAnsi="宋体" w:cs="宋体"/>
                <w:color w:val="000000" w:themeColor="text1"/>
                <w:spacing w:val="-4"/>
                <w:kern w:val="0"/>
                <w:szCs w:val="21"/>
                <w14:textFill>
                  <w14:solidFill>
                    <w14:schemeClr w14:val="tx1"/>
                  </w14:solidFill>
                </w14:textFill>
              </w:rPr>
              <w:t>案件登记</w:t>
            </w:r>
          </w:p>
        </w:tc>
        <w:tc>
          <w:tcPr>
            <w:tcW w:w="10980" w:type="dxa"/>
            <w:tcBorders>
              <w:top w:val="single" w:color="auto" w:sz="4" w:space="0"/>
              <w:left w:val="single" w:color="auto" w:sz="4" w:space="0"/>
              <w:right w:val="single" w:color="auto" w:sz="4" w:space="0"/>
            </w:tcBorders>
            <w:vAlign w:val="center"/>
          </w:tcPr>
          <w:p>
            <w:pPr>
              <w:widowControl/>
              <w:spacing w:line="260" w:lineRule="exact"/>
              <w:ind w:left="-42" w:leftChars="-20" w:right="-42" w:rightChars="-20"/>
              <w:jc w:val="left"/>
              <w:rPr>
                <w:rFonts w:ascii="宋体" w:hAnsi="宋体" w:cs="宋体"/>
                <w:color w:val="000000" w:themeColor="text1"/>
                <w:spacing w:val="-4"/>
                <w:kern w:val="0"/>
                <w:szCs w:val="21"/>
                <w14:textFill>
                  <w14:solidFill>
                    <w14:schemeClr w14:val="tx1"/>
                  </w14:solidFill>
                </w14:textFill>
              </w:rPr>
            </w:pPr>
            <w:r>
              <w:rPr>
                <w:rFonts w:hint="eastAsia" w:ascii="宋体" w:hAnsi="宋体" w:cs="宋体"/>
                <w:color w:val="000000" w:themeColor="text1"/>
                <w:spacing w:val="-4"/>
                <w:kern w:val="0"/>
                <w:szCs w:val="21"/>
                <w14:textFill>
                  <w14:solidFill>
                    <w14:schemeClr w14:val="tx1"/>
                  </w14:solidFill>
                </w14:textFill>
              </w:rPr>
              <w:t>对于投诉举报、其他机关移送、上级机关交办的材料和自查发现的违法违规行为，应当在5日内审核并提出处理意见。相关材料不齐全的，应当一次性告知需要补正的全部内容。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1305" w:type="dxa"/>
            <w:vMerge w:val="restart"/>
            <w:tcBorders>
              <w:left w:val="single" w:color="auto" w:sz="4" w:space="0"/>
              <w:right w:val="single" w:color="auto" w:sz="4" w:space="0"/>
            </w:tcBorders>
            <w:vAlign w:val="center"/>
          </w:tcPr>
          <w:p>
            <w:pPr>
              <w:widowControl/>
              <w:spacing w:line="260" w:lineRule="exact"/>
              <w:ind w:left="-42" w:leftChars="-20" w:right="-42" w:rightChars="-20"/>
              <w:jc w:val="center"/>
              <w:rPr>
                <w:rFonts w:ascii="宋体" w:hAnsi="宋体" w:cs="宋体"/>
                <w:b/>
                <w:bCs/>
                <w:color w:val="000000" w:themeColor="text1"/>
                <w:spacing w:val="-4"/>
                <w:kern w:val="0"/>
                <w:sz w:val="22"/>
                <w:szCs w:val="22"/>
                <w14:textFill>
                  <w14:solidFill>
                    <w14:schemeClr w14:val="tx1"/>
                  </w14:solidFill>
                </w14:textFill>
              </w:rPr>
            </w:pPr>
            <w:r>
              <w:rPr>
                <w:rFonts w:hint="eastAsia" w:ascii="宋体" w:hAnsi="宋体" w:cs="宋体"/>
                <w:b/>
                <w:bCs/>
                <w:color w:val="000000" w:themeColor="text1"/>
                <w:spacing w:val="-4"/>
                <w:kern w:val="0"/>
                <w:sz w:val="22"/>
                <w:szCs w:val="22"/>
                <w14:textFill>
                  <w14:solidFill>
                    <w14:schemeClr w14:val="tx1"/>
                  </w14:solidFill>
                </w14:textFill>
              </w:rPr>
              <w:t>执法程序</w:t>
            </w:r>
          </w:p>
        </w:tc>
        <w:tc>
          <w:tcPr>
            <w:tcW w:w="168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ind w:left="-42" w:leftChars="-20" w:right="-42" w:rightChars="-20"/>
              <w:jc w:val="center"/>
              <w:rPr>
                <w:rFonts w:ascii="宋体" w:hAnsi="宋体" w:cs="宋体"/>
                <w:color w:val="000000" w:themeColor="text1"/>
                <w:spacing w:val="-4"/>
                <w:kern w:val="0"/>
                <w:szCs w:val="21"/>
                <w14:textFill>
                  <w14:solidFill>
                    <w14:schemeClr w14:val="tx1"/>
                  </w14:solidFill>
                </w14:textFill>
              </w:rPr>
            </w:pPr>
            <w:r>
              <w:rPr>
                <w:rFonts w:hint="eastAsia" w:ascii="宋体" w:hAnsi="宋体" w:cs="宋体"/>
                <w:color w:val="000000" w:themeColor="text1"/>
                <w:spacing w:val="-4"/>
                <w:kern w:val="0"/>
                <w:szCs w:val="21"/>
                <w14:textFill>
                  <w14:solidFill>
                    <w14:schemeClr w14:val="tx1"/>
                  </w14:solidFill>
                </w14:textFill>
              </w:rPr>
              <w:t>立案调查</w:t>
            </w:r>
          </w:p>
        </w:tc>
        <w:tc>
          <w:tcPr>
            <w:tcW w:w="10980" w:type="dxa"/>
            <w:tcBorders>
              <w:top w:val="single" w:color="auto" w:sz="4" w:space="0"/>
              <w:left w:val="single" w:color="auto" w:sz="4" w:space="0"/>
              <w:right w:val="single" w:color="auto" w:sz="4" w:space="0"/>
            </w:tcBorders>
            <w:vAlign w:val="center"/>
          </w:tcPr>
          <w:p>
            <w:pPr>
              <w:widowControl/>
              <w:spacing w:line="260" w:lineRule="exact"/>
              <w:ind w:left="-42" w:leftChars="-20" w:right="-42" w:rightChars="-20"/>
              <w:jc w:val="left"/>
              <w:rPr>
                <w:rFonts w:ascii="宋体" w:hAnsi="宋体" w:cs="宋体"/>
                <w:color w:val="000000" w:themeColor="text1"/>
                <w:spacing w:val="-4"/>
                <w:kern w:val="0"/>
                <w:szCs w:val="21"/>
                <w14:textFill>
                  <w14:solidFill>
                    <w14:schemeClr w14:val="tx1"/>
                  </w14:solidFill>
                </w14:textFill>
              </w:rPr>
            </w:pPr>
            <w:r>
              <w:rPr>
                <w:rFonts w:hint="eastAsia" w:ascii="宋体" w:hAnsi="宋体" w:cs="宋体"/>
                <w:color w:val="000000" w:themeColor="text1"/>
                <w:spacing w:val="-4"/>
                <w:kern w:val="0"/>
                <w:szCs w:val="21"/>
                <w14:textFill>
                  <w14:solidFill>
                    <w14:schemeClr w14:val="tx1"/>
                  </w14:solidFill>
                </w14:textFill>
              </w:rPr>
              <w:t>符合立案条件的，填写《立案审批表》；属于其他行政机关职责的，填写《案件移送书》，7日内附材料进行移交。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1305" w:type="dxa"/>
            <w:vMerge w:val="continue"/>
            <w:tcBorders>
              <w:left w:val="single" w:color="auto" w:sz="4" w:space="0"/>
              <w:right w:val="single" w:color="auto" w:sz="4" w:space="0"/>
            </w:tcBorders>
            <w:vAlign w:val="center"/>
          </w:tcPr>
          <w:p>
            <w:pPr>
              <w:widowControl/>
              <w:spacing w:line="260" w:lineRule="exact"/>
              <w:ind w:left="-42" w:leftChars="-20" w:right="-42" w:rightChars="-20"/>
              <w:jc w:val="center"/>
              <w:rPr>
                <w:rFonts w:ascii="宋体" w:hAnsi="宋体" w:cs="宋体"/>
                <w:b/>
                <w:bCs/>
                <w:color w:val="000000" w:themeColor="text1"/>
                <w:spacing w:val="-4"/>
                <w:kern w:val="0"/>
                <w:sz w:val="22"/>
                <w:szCs w:val="22"/>
                <w14:textFill>
                  <w14:solidFill>
                    <w14:schemeClr w14:val="tx1"/>
                  </w14:solidFill>
                </w14:textFill>
              </w:rPr>
            </w:pPr>
          </w:p>
        </w:tc>
        <w:tc>
          <w:tcPr>
            <w:tcW w:w="1680" w:type="dxa"/>
            <w:vMerge w:val="restart"/>
            <w:tcBorders>
              <w:top w:val="single" w:color="auto" w:sz="4" w:space="0"/>
              <w:left w:val="single" w:color="auto" w:sz="4" w:space="0"/>
              <w:right w:val="single" w:color="auto" w:sz="4" w:space="0"/>
            </w:tcBorders>
            <w:vAlign w:val="center"/>
          </w:tcPr>
          <w:p>
            <w:pPr>
              <w:widowControl/>
              <w:spacing w:line="260" w:lineRule="exact"/>
              <w:ind w:left="-42" w:leftChars="-20" w:right="-42" w:rightChars="-20"/>
              <w:jc w:val="center"/>
              <w:rPr>
                <w:rFonts w:ascii="宋体" w:hAnsi="宋体" w:cs="宋体"/>
                <w:color w:val="000000" w:themeColor="text1"/>
                <w:spacing w:val="-4"/>
                <w:kern w:val="0"/>
                <w:szCs w:val="21"/>
                <w14:textFill>
                  <w14:solidFill>
                    <w14:schemeClr w14:val="tx1"/>
                  </w14:solidFill>
                </w14:textFill>
              </w:rPr>
            </w:pPr>
          </w:p>
          <w:p>
            <w:pPr>
              <w:widowControl/>
              <w:spacing w:line="260" w:lineRule="exact"/>
              <w:ind w:left="-42" w:leftChars="-20" w:right="-42" w:rightChars="-20"/>
              <w:jc w:val="center"/>
              <w:rPr>
                <w:rFonts w:ascii="宋体" w:hAnsi="宋体" w:cs="宋体"/>
                <w:color w:val="000000" w:themeColor="text1"/>
                <w:spacing w:val="-4"/>
                <w:kern w:val="0"/>
                <w:szCs w:val="21"/>
                <w14:textFill>
                  <w14:solidFill>
                    <w14:schemeClr w14:val="tx1"/>
                  </w14:solidFill>
                </w14:textFill>
              </w:rPr>
            </w:pPr>
          </w:p>
          <w:p>
            <w:pPr>
              <w:widowControl/>
              <w:spacing w:line="260" w:lineRule="exact"/>
              <w:ind w:left="-42" w:leftChars="-20" w:right="-42" w:rightChars="-20"/>
              <w:jc w:val="center"/>
              <w:rPr>
                <w:rFonts w:ascii="宋体" w:hAnsi="宋体" w:cs="宋体"/>
                <w:color w:val="000000" w:themeColor="text1"/>
                <w:spacing w:val="-4"/>
                <w:kern w:val="0"/>
                <w:szCs w:val="21"/>
                <w14:textFill>
                  <w14:solidFill>
                    <w14:schemeClr w14:val="tx1"/>
                  </w14:solidFill>
                </w14:textFill>
              </w:rPr>
            </w:pPr>
          </w:p>
          <w:p>
            <w:pPr>
              <w:widowControl/>
              <w:spacing w:line="260" w:lineRule="exact"/>
              <w:ind w:left="-42" w:leftChars="-20" w:right="-42" w:rightChars="-20"/>
              <w:jc w:val="center"/>
              <w:rPr>
                <w:rFonts w:ascii="宋体" w:hAnsi="宋体" w:cs="宋体"/>
                <w:color w:val="000000" w:themeColor="text1"/>
                <w:spacing w:val="-4"/>
                <w:kern w:val="0"/>
                <w:szCs w:val="21"/>
                <w14:textFill>
                  <w14:solidFill>
                    <w14:schemeClr w14:val="tx1"/>
                  </w14:solidFill>
                </w14:textFill>
              </w:rPr>
            </w:pPr>
          </w:p>
          <w:p>
            <w:pPr>
              <w:widowControl/>
              <w:spacing w:line="260" w:lineRule="exact"/>
              <w:ind w:left="-42" w:leftChars="-20" w:right="-42" w:rightChars="-20"/>
              <w:jc w:val="center"/>
              <w:rPr>
                <w:rFonts w:ascii="宋体" w:hAnsi="宋体" w:cs="宋体"/>
                <w:color w:val="000000" w:themeColor="text1"/>
                <w:spacing w:val="-4"/>
                <w:kern w:val="0"/>
                <w:szCs w:val="21"/>
                <w14:textFill>
                  <w14:solidFill>
                    <w14:schemeClr w14:val="tx1"/>
                  </w14:solidFill>
                </w14:textFill>
              </w:rPr>
            </w:pPr>
          </w:p>
          <w:p>
            <w:pPr>
              <w:widowControl/>
              <w:spacing w:line="260" w:lineRule="exact"/>
              <w:ind w:left="-42" w:leftChars="-20" w:right="-42" w:rightChars="-20"/>
              <w:jc w:val="center"/>
              <w:rPr>
                <w:rFonts w:ascii="宋体" w:hAnsi="宋体" w:cs="宋体"/>
                <w:color w:val="000000" w:themeColor="text1"/>
                <w:spacing w:val="-4"/>
                <w:kern w:val="0"/>
                <w:szCs w:val="21"/>
                <w14:textFill>
                  <w14:solidFill>
                    <w14:schemeClr w14:val="tx1"/>
                  </w14:solidFill>
                </w14:textFill>
              </w:rPr>
            </w:pPr>
            <w:r>
              <w:rPr>
                <w:rFonts w:hint="eastAsia" w:ascii="宋体" w:hAnsi="宋体" w:cs="宋体"/>
                <w:color w:val="000000" w:themeColor="text1"/>
                <w:spacing w:val="-4"/>
                <w:kern w:val="0"/>
                <w:szCs w:val="21"/>
                <w14:textFill>
                  <w14:solidFill>
                    <w14:schemeClr w14:val="tx1"/>
                  </w14:solidFill>
                </w14:textFill>
              </w:rPr>
              <w:t>调查取证</w:t>
            </w:r>
          </w:p>
          <w:p>
            <w:pPr>
              <w:widowControl/>
              <w:spacing w:line="260" w:lineRule="exact"/>
              <w:ind w:left="-42" w:leftChars="-20" w:right="-42" w:rightChars="-20"/>
              <w:jc w:val="center"/>
              <w:rPr>
                <w:rFonts w:ascii="宋体" w:hAnsi="宋体" w:cs="宋体"/>
                <w:color w:val="000000" w:themeColor="text1"/>
                <w:spacing w:val="-4"/>
                <w:kern w:val="0"/>
                <w:szCs w:val="21"/>
                <w14:textFill>
                  <w14:solidFill>
                    <w14:schemeClr w14:val="tx1"/>
                  </w14:solidFill>
                </w14:textFill>
              </w:rPr>
            </w:pPr>
          </w:p>
          <w:p>
            <w:pPr>
              <w:widowControl/>
              <w:spacing w:line="260" w:lineRule="exact"/>
              <w:ind w:left="-42" w:leftChars="-20" w:right="-42" w:rightChars="-20"/>
              <w:jc w:val="center"/>
              <w:rPr>
                <w:rFonts w:ascii="宋体" w:hAnsi="宋体" w:cs="宋体"/>
                <w:color w:val="000000" w:themeColor="text1"/>
                <w:spacing w:val="-4"/>
                <w:kern w:val="0"/>
                <w:szCs w:val="21"/>
                <w14:textFill>
                  <w14:solidFill>
                    <w14:schemeClr w14:val="tx1"/>
                  </w14:solidFill>
                </w14:textFill>
              </w:rPr>
            </w:pPr>
          </w:p>
          <w:p>
            <w:pPr>
              <w:widowControl/>
              <w:spacing w:line="260" w:lineRule="exact"/>
              <w:ind w:left="-42" w:leftChars="-20" w:right="-42" w:rightChars="-20"/>
              <w:jc w:val="center"/>
              <w:rPr>
                <w:rFonts w:ascii="宋体" w:hAnsi="宋体" w:cs="宋体"/>
                <w:color w:val="000000" w:themeColor="text1"/>
                <w:spacing w:val="-4"/>
                <w:kern w:val="0"/>
                <w:szCs w:val="21"/>
                <w14:textFill>
                  <w14:solidFill>
                    <w14:schemeClr w14:val="tx1"/>
                  </w14:solidFill>
                </w14:textFill>
              </w:rPr>
            </w:pPr>
          </w:p>
          <w:p>
            <w:pPr>
              <w:widowControl/>
              <w:spacing w:line="260" w:lineRule="exact"/>
              <w:ind w:left="-42" w:leftChars="-20" w:right="-42" w:rightChars="-20"/>
              <w:jc w:val="center"/>
              <w:rPr>
                <w:rFonts w:ascii="宋体" w:hAnsi="宋体" w:cs="宋体"/>
                <w:color w:val="000000" w:themeColor="text1"/>
                <w:spacing w:val="-4"/>
                <w:kern w:val="0"/>
                <w:szCs w:val="21"/>
                <w14:textFill>
                  <w14:solidFill>
                    <w14:schemeClr w14:val="tx1"/>
                  </w14:solidFill>
                </w14:textFill>
              </w:rPr>
            </w:pPr>
          </w:p>
          <w:p>
            <w:pPr>
              <w:widowControl/>
              <w:spacing w:line="260" w:lineRule="exact"/>
              <w:ind w:left="-42" w:leftChars="-20" w:right="-42" w:rightChars="-20"/>
              <w:jc w:val="center"/>
              <w:rPr>
                <w:rFonts w:ascii="宋体" w:hAnsi="宋体" w:cs="宋体"/>
                <w:color w:val="000000" w:themeColor="text1"/>
                <w:spacing w:val="-4"/>
                <w:kern w:val="0"/>
                <w:szCs w:val="21"/>
                <w14:textFill>
                  <w14:solidFill>
                    <w14:schemeClr w14:val="tx1"/>
                  </w14:solidFill>
                </w14:textFill>
              </w:rPr>
            </w:pPr>
          </w:p>
          <w:p>
            <w:pPr>
              <w:widowControl/>
              <w:spacing w:line="260" w:lineRule="exact"/>
              <w:ind w:left="-42" w:leftChars="-20" w:right="-42" w:rightChars="-20"/>
              <w:jc w:val="center"/>
              <w:rPr>
                <w:rFonts w:ascii="宋体" w:hAnsi="宋体" w:cs="宋体"/>
                <w:color w:val="000000" w:themeColor="text1"/>
                <w:spacing w:val="-4"/>
                <w:kern w:val="0"/>
                <w:szCs w:val="21"/>
                <w14:textFill>
                  <w14:solidFill>
                    <w14:schemeClr w14:val="tx1"/>
                  </w14:solidFill>
                </w14:textFill>
              </w:rPr>
            </w:pPr>
          </w:p>
          <w:p>
            <w:pPr>
              <w:widowControl/>
              <w:spacing w:line="260" w:lineRule="exact"/>
              <w:ind w:left="-42" w:leftChars="-20" w:right="-42" w:rightChars="-20"/>
              <w:jc w:val="center"/>
              <w:rPr>
                <w:rFonts w:ascii="宋体" w:hAnsi="宋体" w:cs="宋体"/>
                <w:color w:val="000000" w:themeColor="text1"/>
                <w:spacing w:val="-4"/>
                <w:kern w:val="0"/>
                <w:szCs w:val="21"/>
                <w14:textFill>
                  <w14:solidFill>
                    <w14:schemeClr w14:val="tx1"/>
                  </w14:solidFill>
                </w14:textFill>
              </w:rPr>
            </w:pPr>
          </w:p>
          <w:p>
            <w:pPr>
              <w:widowControl/>
              <w:spacing w:line="260" w:lineRule="exact"/>
              <w:ind w:left="-42" w:leftChars="-20" w:right="-42" w:rightChars="-20"/>
              <w:jc w:val="center"/>
              <w:rPr>
                <w:rFonts w:ascii="宋体" w:hAnsi="宋体" w:cs="宋体"/>
                <w:color w:val="000000" w:themeColor="text1"/>
                <w:spacing w:val="-4"/>
                <w:kern w:val="0"/>
                <w:szCs w:val="21"/>
                <w14:textFill>
                  <w14:solidFill>
                    <w14:schemeClr w14:val="tx1"/>
                  </w14:solidFill>
                </w14:textFill>
              </w:rPr>
            </w:pPr>
          </w:p>
          <w:p>
            <w:pPr>
              <w:widowControl/>
              <w:spacing w:line="260" w:lineRule="exact"/>
              <w:ind w:left="-42" w:leftChars="-20" w:right="-42" w:rightChars="-20"/>
              <w:jc w:val="center"/>
              <w:rPr>
                <w:rFonts w:ascii="宋体" w:hAnsi="宋体" w:cs="宋体"/>
                <w:color w:val="000000" w:themeColor="text1"/>
                <w:spacing w:val="-4"/>
                <w:kern w:val="0"/>
                <w:szCs w:val="21"/>
                <w14:textFill>
                  <w14:solidFill>
                    <w14:schemeClr w14:val="tx1"/>
                  </w14:solidFill>
                </w14:textFill>
              </w:rPr>
            </w:pPr>
          </w:p>
        </w:tc>
        <w:tc>
          <w:tcPr>
            <w:tcW w:w="1098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ind w:left="-42" w:leftChars="-20" w:right="-42" w:rightChars="-20"/>
              <w:jc w:val="left"/>
              <w:rPr>
                <w:rFonts w:ascii="宋体" w:hAnsi="宋体" w:cs="宋体"/>
                <w:color w:val="000000" w:themeColor="text1"/>
                <w:spacing w:val="-4"/>
                <w:kern w:val="0"/>
                <w:szCs w:val="21"/>
                <w14:textFill>
                  <w14:solidFill>
                    <w14:schemeClr w14:val="tx1"/>
                  </w14:solidFill>
                </w14:textFill>
              </w:rPr>
            </w:pPr>
            <w:r>
              <w:rPr>
                <w:rFonts w:hint="eastAsia" w:ascii="宋体" w:hAnsi="宋体" w:cs="宋体"/>
                <w:color w:val="000000" w:themeColor="text1"/>
                <w:spacing w:val="-4"/>
                <w:kern w:val="0"/>
                <w:szCs w:val="21"/>
                <w14:textFill>
                  <w14:solidFill>
                    <w14:schemeClr w14:val="tx1"/>
                  </w14:solidFill>
                </w14:textFill>
              </w:rPr>
              <w:t>进行调查取证时，执法人员不得少于2人，主动向当事人出示执法证件、表明身份。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1305" w:type="dxa"/>
            <w:vMerge w:val="continue"/>
            <w:tcBorders>
              <w:left w:val="single" w:color="auto" w:sz="4" w:space="0"/>
              <w:right w:val="single" w:color="auto" w:sz="4" w:space="0"/>
            </w:tcBorders>
            <w:vAlign w:val="center"/>
          </w:tcPr>
          <w:p>
            <w:pPr>
              <w:widowControl/>
              <w:spacing w:line="260" w:lineRule="exact"/>
              <w:ind w:left="-42" w:leftChars="-20" w:right="-42" w:rightChars="-20"/>
              <w:jc w:val="center"/>
              <w:rPr>
                <w:rFonts w:ascii="宋体" w:hAnsi="宋体" w:cs="宋体"/>
                <w:b/>
                <w:bCs/>
                <w:color w:val="000000" w:themeColor="text1"/>
                <w:spacing w:val="-4"/>
                <w:kern w:val="0"/>
                <w:sz w:val="22"/>
                <w:szCs w:val="22"/>
                <w14:textFill>
                  <w14:solidFill>
                    <w14:schemeClr w14:val="tx1"/>
                  </w14:solidFill>
                </w14:textFill>
              </w:rPr>
            </w:pPr>
          </w:p>
        </w:tc>
        <w:tc>
          <w:tcPr>
            <w:tcW w:w="1680" w:type="dxa"/>
            <w:vMerge w:val="continue"/>
            <w:tcBorders>
              <w:left w:val="single" w:color="auto" w:sz="4" w:space="0"/>
              <w:right w:val="single" w:color="auto" w:sz="4" w:space="0"/>
            </w:tcBorders>
            <w:vAlign w:val="center"/>
          </w:tcPr>
          <w:p>
            <w:pPr>
              <w:widowControl/>
              <w:spacing w:line="260" w:lineRule="exact"/>
              <w:ind w:left="-42" w:leftChars="-20" w:right="-42" w:rightChars="-20"/>
              <w:jc w:val="center"/>
              <w:rPr>
                <w:rFonts w:ascii="宋体" w:hAnsi="宋体" w:cs="宋体"/>
                <w:color w:val="000000" w:themeColor="text1"/>
                <w:spacing w:val="-4"/>
                <w:kern w:val="0"/>
                <w:szCs w:val="21"/>
                <w14:textFill>
                  <w14:solidFill>
                    <w14:schemeClr w14:val="tx1"/>
                  </w14:solidFill>
                </w14:textFill>
              </w:rPr>
            </w:pPr>
          </w:p>
        </w:tc>
        <w:tc>
          <w:tcPr>
            <w:tcW w:w="10980" w:type="dxa"/>
            <w:tcBorders>
              <w:top w:val="single" w:color="auto" w:sz="4" w:space="0"/>
              <w:left w:val="single" w:color="auto" w:sz="4" w:space="0"/>
              <w:right w:val="single" w:color="auto" w:sz="4" w:space="0"/>
            </w:tcBorders>
            <w:vAlign w:val="center"/>
          </w:tcPr>
          <w:p>
            <w:pPr>
              <w:widowControl/>
              <w:spacing w:line="260" w:lineRule="exact"/>
              <w:ind w:left="-42" w:leftChars="-20" w:right="-42" w:rightChars="-20"/>
              <w:jc w:val="left"/>
              <w:rPr>
                <w:rFonts w:ascii="宋体" w:hAnsi="宋体" w:cs="宋体"/>
                <w:color w:val="000000" w:themeColor="text1"/>
                <w:spacing w:val="-4"/>
                <w:kern w:val="0"/>
                <w:szCs w:val="21"/>
                <w14:textFill>
                  <w14:solidFill>
                    <w14:schemeClr w14:val="tx1"/>
                  </w14:solidFill>
                </w14:textFill>
              </w:rPr>
            </w:pPr>
            <w:r>
              <w:rPr>
                <w:rFonts w:hint="eastAsia" w:ascii="宋体" w:hAnsi="宋体" w:cs="宋体"/>
                <w:color w:val="000000" w:themeColor="text1"/>
                <w:spacing w:val="-4"/>
                <w:kern w:val="0"/>
                <w:szCs w:val="21"/>
                <w14:textFill>
                  <w14:solidFill>
                    <w14:schemeClr w14:val="tx1"/>
                  </w14:solidFill>
                </w14:textFill>
              </w:rPr>
              <w:t>执法人员与当事人存在利害关系的或者其他关系的可能影响公正执法的，应当主动申请回避。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1305" w:type="dxa"/>
            <w:vMerge w:val="continue"/>
            <w:tcBorders>
              <w:left w:val="single" w:color="auto" w:sz="4" w:space="0"/>
              <w:right w:val="single" w:color="auto" w:sz="4" w:space="0"/>
            </w:tcBorders>
            <w:vAlign w:val="center"/>
          </w:tcPr>
          <w:p>
            <w:pPr>
              <w:widowControl/>
              <w:spacing w:line="260" w:lineRule="exact"/>
              <w:ind w:left="-42" w:leftChars="-20" w:right="-42" w:rightChars="-20"/>
              <w:jc w:val="center"/>
              <w:rPr>
                <w:rFonts w:ascii="宋体" w:hAnsi="宋体" w:cs="宋体"/>
                <w:b/>
                <w:bCs/>
                <w:color w:val="000000" w:themeColor="text1"/>
                <w:spacing w:val="-4"/>
                <w:kern w:val="0"/>
                <w:sz w:val="22"/>
                <w:szCs w:val="22"/>
                <w14:textFill>
                  <w14:solidFill>
                    <w14:schemeClr w14:val="tx1"/>
                  </w14:solidFill>
                </w14:textFill>
              </w:rPr>
            </w:pPr>
          </w:p>
        </w:tc>
        <w:tc>
          <w:tcPr>
            <w:tcW w:w="1680" w:type="dxa"/>
            <w:vMerge w:val="continue"/>
            <w:tcBorders>
              <w:left w:val="single" w:color="auto" w:sz="4" w:space="0"/>
              <w:right w:val="single" w:color="auto" w:sz="4" w:space="0"/>
            </w:tcBorders>
            <w:vAlign w:val="center"/>
          </w:tcPr>
          <w:p>
            <w:pPr>
              <w:widowControl/>
              <w:spacing w:line="260" w:lineRule="exact"/>
              <w:ind w:left="-42" w:leftChars="-20" w:right="-42" w:rightChars="-20"/>
              <w:jc w:val="center"/>
              <w:rPr>
                <w:rFonts w:ascii="宋体" w:hAnsi="宋体" w:cs="宋体"/>
                <w:color w:val="000000" w:themeColor="text1"/>
                <w:spacing w:val="-4"/>
                <w:kern w:val="0"/>
                <w:szCs w:val="21"/>
                <w14:textFill>
                  <w14:solidFill>
                    <w14:schemeClr w14:val="tx1"/>
                  </w14:solidFill>
                </w14:textFill>
              </w:rPr>
            </w:pPr>
          </w:p>
        </w:tc>
        <w:tc>
          <w:tcPr>
            <w:tcW w:w="10980" w:type="dxa"/>
            <w:tcBorders>
              <w:top w:val="single" w:color="auto" w:sz="4" w:space="0"/>
              <w:left w:val="single" w:color="auto" w:sz="4" w:space="0"/>
              <w:right w:val="single" w:color="auto" w:sz="4" w:space="0"/>
            </w:tcBorders>
            <w:vAlign w:val="center"/>
          </w:tcPr>
          <w:p>
            <w:pPr>
              <w:widowControl/>
              <w:spacing w:line="260" w:lineRule="exact"/>
              <w:ind w:left="-42" w:leftChars="-20" w:right="-42" w:rightChars="-20"/>
              <w:jc w:val="left"/>
              <w:rPr>
                <w:rFonts w:ascii="宋体" w:hAnsi="宋体" w:cs="宋体"/>
                <w:color w:val="000000" w:themeColor="text1"/>
                <w:spacing w:val="-4"/>
                <w:kern w:val="0"/>
                <w:szCs w:val="21"/>
                <w14:textFill>
                  <w14:solidFill>
                    <w14:schemeClr w14:val="tx1"/>
                  </w14:solidFill>
                </w14:textFill>
              </w:rPr>
            </w:pPr>
            <w:r>
              <w:rPr>
                <w:rFonts w:hint="eastAsia" w:ascii="宋体" w:hAnsi="宋体" w:cs="宋体"/>
                <w:color w:val="000000" w:themeColor="text1"/>
                <w:spacing w:val="-4"/>
                <w:kern w:val="0"/>
                <w:szCs w:val="21"/>
                <w14:textFill>
                  <w14:solidFill>
                    <w14:schemeClr w14:val="tx1"/>
                  </w14:solidFill>
                </w14:textFill>
              </w:rPr>
              <w:t>按照《行政处罚法》实施证据登记保存的，应当经行政机关负责人批准后方可实施，并在7日内作出处理决定。生鲜、已腐烂等不宜保存的，应当告知当事人3日内接受处理，并从快做出处理决定。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1305" w:type="dxa"/>
            <w:vMerge w:val="continue"/>
            <w:tcBorders>
              <w:left w:val="single" w:color="auto" w:sz="4" w:space="0"/>
              <w:right w:val="single" w:color="auto" w:sz="4" w:space="0"/>
            </w:tcBorders>
            <w:vAlign w:val="center"/>
          </w:tcPr>
          <w:p>
            <w:pPr>
              <w:widowControl/>
              <w:spacing w:line="260" w:lineRule="exact"/>
              <w:ind w:left="-42" w:leftChars="-20" w:right="-42" w:rightChars="-20"/>
              <w:jc w:val="center"/>
              <w:rPr>
                <w:rFonts w:ascii="宋体" w:hAnsi="宋体" w:cs="宋体"/>
                <w:b/>
                <w:bCs/>
                <w:color w:val="000000" w:themeColor="text1"/>
                <w:spacing w:val="-4"/>
                <w:kern w:val="0"/>
                <w:sz w:val="22"/>
                <w:szCs w:val="22"/>
                <w14:textFill>
                  <w14:solidFill>
                    <w14:schemeClr w14:val="tx1"/>
                  </w14:solidFill>
                </w14:textFill>
              </w:rPr>
            </w:pPr>
          </w:p>
        </w:tc>
        <w:tc>
          <w:tcPr>
            <w:tcW w:w="1680" w:type="dxa"/>
            <w:vMerge w:val="continue"/>
            <w:tcBorders>
              <w:left w:val="single" w:color="auto" w:sz="4" w:space="0"/>
              <w:right w:val="single" w:color="auto" w:sz="4" w:space="0"/>
            </w:tcBorders>
            <w:vAlign w:val="center"/>
          </w:tcPr>
          <w:p>
            <w:pPr>
              <w:widowControl/>
              <w:spacing w:line="260" w:lineRule="exact"/>
              <w:ind w:left="-42" w:leftChars="-20" w:right="-42" w:rightChars="-20"/>
              <w:jc w:val="center"/>
              <w:rPr>
                <w:rFonts w:ascii="宋体" w:hAnsi="宋体" w:cs="宋体"/>
                <w:color w:val="000000" w:themeColor="text1"/>
                <w:spacing w:val="-4"/>
                <w:kern w:val="0"/>
                <w:szCs w:val="21"/>
                <w14:textFill>
                  <w14:solidFill>
                    <w14:schemeClr w14:val="tx1"/>
                  </w14:solidFill>
                </w14:textFill>
              </w:rPr>
            </w:pPr>
          </w:p>
        </w:tc>
        <w:tc>
          <w:tcPr>
            <w:tcW w:w="10980" w:type="dxa"/>
            <w:tcBorders>
              <w:top w:val="single" w:color="auto" w:sz="4" w:space="0"/>
              <w:left w:val="single" w:color="auto" w:sz="4" w:space="0"/>
              <w:right w:val="single" w:color="auto" w:sz="4" w:space="0"/>
            </w:tcBorders>
            <w:vAlign w:val="center"/>
          </w:tcPr>
          <w:p>
            <w:pPr>
              <w:widowControl/>
              <w:spacing w:line="260" w:lineRule="exact"/>
              <w:ind w:left="-42" w:leftChars="-20" w:right="-42" w:rightChars="-20"/>
              <w:jc w:val="left"/>
              <w:rPr>
                <w:rFonts w:ascii="宋体" w:hAnsi="宋体" w:cs="宋体"/>
                <w:color w:val="000000" w:themeColor="text1"/>
                <w:spacing w:val="-4"/>
                <w:kern w:val="0"/>
                <w:szCs w:val="21"/>
                <w14:textFill>
                  <w14:solidFill>
                    <w14:schemeClr w14:val="tx1"/>
                  </w14:solidFill>
                </w14:textFill>
              </w:rPr>
            </w:pPr>
            <w:r>
              <w:rPr>
                <w:rFonts w:hint="eastAsia" w:ascii="宋体" w:hAnsi="宋体" w:cs="宋体"/>
                <w:color w:val="000000" w:themeColor="text1"/>
                <w:spacing w:val="-4"/>
                <w:kern w:val="0"/>
                <w:szCs w:val="21"/>
                <w14:textFill>
                  <w14:solidFill>
                    <w14:schemeClr w14:val="tx1"/>
                  </w14:solidFill>
                </w14:textFill>
              </w:rPr>
              <w:t>调查取证时，执法人员不得以偷拍、偷录等方式取得证据，不得通过违法等方式收集证据。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1305" w:type="dxa"/>
            <w:vMerge w:val="continue"/>
            <w:tcBorders>
              <w:left w:val="single" w:color="auto" w:sz="4" w:space="0"/>
              <w:right w:val="single" w:color="auto" w:sz="4" w:space="0"/>
            </w:tcBorders>
            <w:vAlign w:val="center"/>
          </w:tcPr>
          <w:p>
            <w:pPr>
              <w:widowControl/>
              <w:spacing w:line="260" w:lineRule="exact"/>
              <w:ind w:left="-42" w:leftChars="-20" w:right="-42" w:rightChars="-20"/>
              <w:jc w:val="center"/>
              <w:rPr>
                <w:rFonts w:ascii="宋体" w:hAnsi="宋体" w:cs="宋体"/>
                <w:b/>
                <w:bCs/>
                <w:color w:val="000000" w:themeColor="text1"/>
                <w:spacing w:val="-4"/>
                <w:kern w:val="0"/>
                <w:sz w:val="22"/>
                <w:szCs w:val="22"/>
                <w14:textFill>
                  <w14:solidFill>
                    <w14:schemeClr w14:val="tx1"/>
                  </w14:solidFill>
                </w14:textFill>
              </w:rPr>
            </w:pPr>
          </w:p>
        </w:tc>
        <w:tc>
          <w:tcPr>
            <w:tcW w:w="1680" w:type="dxa"/>
            <w:vMerge w:val="continue"/>
            <w:tcBorders>
              <w:left w:val="single" w:color="auto" w:sz="4" w:space="0"/>
              <w:right w:val="single" w:color="auto" w:sz="4" w:space="0"/>
            </w:tcBorders>
            <w:vAlign w:val="center"/>
          </w:tcPr>
          <w:p>
            <w:pPr>
              <w:widowControl/>
              <w:spacing w:line="260" w:lineRule="exact"/>
              <w:ind w:left="-42" w:leftChars="-20" w:right="-42" w:rightChars="-20"/>
              <w:jc w:val="center"/>
              <w:rPr>
                <w:rFonts w:ascii="宋体" w:hAnsi="宋体" w:cs="宋体"/>
                <w:color w:val="000000" w:themeColor="text1"/>
                <w:spacing w:val="-4"/>
                <w:kern w:val="0"/>
                <w:szCs w:val="21"/>
                <w14:textFill>
                  <w14:solidFill>
                    <w14:schemeClr w14:val="tx1"/>
                  </w14:solidFill>
                </w14:textFill>
              </w:rPr>
            </w:pPr>
          </w:p>
        </w:tc>
        <w:tc>
          <w:tcPr>
            <w:tcW w:w="10980" w:type="dxa"/>
            <w:tcBorders>
              <w:top w:val="single" w:color="auto" w:sz="4" w:space="0"/>
              <w:left w:val="single" w:color="auto" w:sz="4" w:space="0"/>
              <w:right w:val="single" w:color="auto" w:sz="4" w:space="0"/>
            </w:tcBorders>
            <w:vAlign w:val="center"/>
          </w:tcPr>
          <w:p>
            <w:pPr>
              <w:widowControl/>
              <w:spacing w:line="260" w:lineRule="exact"/>
              <w:ind w:left="-42" w:leftChars="-20" w:right="-42" w:rightChars="-20"/>
              <w:jc w:val="left"/>
              <w:rPr>
                <w:rFonts w:ascii="宋体" w:hAnsi="宋体" w:cs="宋体"/>
                <w:color w:val="000000" w:themeColor="text1"/>
                <w:spacing w:val="-4"/>
                <w:kern w:val="0"/>
                <w:szCs w:val="21"/>
                <w14:textFill>
                  <w14:solidFill>
                    <w14:schemeClr w14:val="tx1"/>
                  </w14:solidFill>
                </w14:textFill>
              </w:rPr>
            </w:pPr>
            <w:r>
              <w:rPr>
                <w:rFonts w:hint="eastAsia" w:ascii="宋体" w:hAnsi="宋体" w:cs="宋体"/>
                <w:color w:val="000000" w:themeColor="text1"/>
                <w:spacing w:val="-4"/>
                <w:kern w:val="0"/>
                <w:szCs w:val="21"/>
                <w14:textFill>
                  <w14:solidFill>
                    <w14:schemeClr w14:val="tx1"/>
                  </w14:solidFill>
                </w14:textFill>
              </w:rPr>
              <w:t>执法人员收集的证据，应当是原件；无法取得原件时，可由证据提供人注明“与原件一致”、时间，并签名。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1305" w:type="dxa"/>
            <w:vMerge w:val="continue"/>
            <w:tcBorders>
              <w:left w:val="single" w:color="auto" w:sz="4" w:space="0"/>
              <w:right w:val="single" w:color="auto" w:sz="4" w:space="0"/>
            </w:tcBorders>
            <w:vAlign w:val="center"/>
          </w:tcPr>
          <w:p>
            <w:pPr>
              <w:widowControl/>
              <w:spacing w:line="260" w:lineRule="exact"/>
              <w:ind w:left="-42" w:leftChars="-20" w:right="-42" w:rightChars="-20"/>
              <w:jc w:val="center"/>
              <w:rPr>
                <w:rFonts w:ascii="宋体" w:hAnsi="宋体" w:cs="宋体"/>
                <w:b/>
                <w:bCs/>
                <w:color w:val="000000" w:themeColor="text1"/>
                <w:spacing w:val="-4"/>
                <w:kern w:val="0"/>
                <w:sz w:val="22"/>
                <w:szCs w:val="22"/>
                <w14:textFill>
                  <w14:solidFill>
                    <w14:schemeClr w14:val="tx1"/>
                  </w14:solidFill>
                </w14:textFill>
              </w:rPr>
            </w:pPr>
          </w:p>
        </w:tc>
        <w:tc>
          <w:tcPr>
            <w:tcW w:w="1680" w:type="dxa"/>
            <w:vMerge w:val="continue"/>
            <w:tcBorders>
              <w:left w:val="single" w:color="auto" w:sz="4" w:space="0"/>
              <w:right w:val="single" w:color="auto" w:sz="4" w:space="0"/>
            </w:tcBorders>
            <w:vAlign w:val="center"/>
          </w:tcPr>
          <w:p>
            <w:pPr>
              <w:widowControl/>
              <w:spacing w:line="260" w:lineRule="exact"/>
              <w:ind w:left="-42" w:leftChars="-20" w:right="-42" w:rightChars="-20"/>
              <w:jc w:val="center"/>
              <w:rPr>
                <w:rFonts w:ascii="宋体" w:hAnsi="宋体" w:cs="宋体"/>
                <w:color w:val="000000" w:themeColor="text1"/>
                <w:spacing w:val="-4"/>
                <w:kern w:val="0"/>
                <w:szCs w:val="21"/>
                <w14:textFill>
                  <w14:solidFill>
                    <w14:schemeClr w14:val="tx1"/>
                  </w14:solidFill>
                </w14:textFill>
              </w:rPr>
            </w:pPr>
          </w:p>
        </w:tc>
        <w:tc>
          <w:tcPr>
            <w:tcW w:w="10980" w:type="dxa"/>
            <w:tcBorders>
              <w:top w:val="single" w:color="auto" w:sz="4" w:space="0"/>
              <w:left w:val="single" w:color="auto" w:sz="4" w:space="0"/>
              <w:right w:val="single" w:color="auto" w:sz="4" w:space="0"/>
            </w:tcBorders>
            <w:vAlign w:val="center"/>
          </w:tcPr>
          <w:p>
            <w:pPr>
              <w:widowControl/>
              <w:spacing w:line="260" w:lineRule="exact"/>
              <w:ind w:left="-42" w:leftChars="-20" w:right="-42" w:rightChars="-20"/>
              <w:jc w:val="left"/>
              <w:rPr>
                <w:rFonts w:ascii="宋体" w:hAnsi="宋体" w:cs="宋体"/>
                <w:color w:val="000000" w:themeColor="text1"/>
                <w:spacing w:val="-4"/>
                <w:kern w:val="0"/>
                <w:szCs w:val="21"/>
                <w14:textFill>
                  <w14:solidFill>
                    <w14:schemeClr w14:val="tx1"/>
                  </w14:solidFill>
                </w14:textFill>
              </w:rPr>
            </w:pPr>
            <w:r>
              <w:rPr>
                <w:rFonts w:hint="eastAsia" w:ascii="宋体" w:hAnsi="宋体" w:cs="宋体"/>
                <w:color w:val="000000" w:themeColor="text1"/>
                <w:spacing w:val="-4"/>
                <w:kern w:val="0"/>
                <w:szCs w:val="21"/>
                <w14:textFill>
                  <w14:solidFill>
                    <w14:schemeClr w14:val="tx1"/>
                  </w14:solidFill>
                </w14:textFill>
              </w:rPr>
              <w:t>执法人员对管理相对人、证人进行询问并做调查笔录时，应当告知其享有的权利和义务。被询问人应当在调查笔录每页签名，在最后一页签名时须注明日期。被询问人不愿意签名的，执法人员应当在调查笔录注明“当事人拒绝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1305" w:type="dxa"/>
            <w:vMerge w:val="continue"/>
            <w:tcBorders>
              <w:left w:val="single" w:color="auto" w:sz="4" w:space="0"/>
              <w:right w:val="single" w:color="auto" w:sz="4" w:space="0"/>
            </w:tcBorders>
            <w:vAlign w:val="center"/>
          </w:tcPr>
          <w:p>
            <w:pPr>
              <w:widowControl/>
              <w:spacing w:line="260" w:lineRule="exact"/>
              <w:ind w:left="-42" w:leftChars="-20" w:right="-42" w:rightChars="-20"/>
              <w:jc w:val="center"/>
              <w:rPr>
                <w:rFonts w:ascii="宋体" w:hAnsi="宋体" w:cs="宋体"/>
                <w:b/>
                <w:bCs/>
                <w:color w:val="000000" w:themeColor="text1"/>
                <w:spacing w:val="-4"/>
                <w:kern w:val="0"/>
                <w:sz w:val="22"/>
                <w:szCs w:val="22"/>
                <w14:textFill>
                  <w14:solidFill>
                    <w14:schemeClr w14:val="tx1"/>
                  </w14:solidFill>
                </w14:textFill>
              </w:rPr>
            </w:pPr>
          </w:p>
        </w:tc>
        <w:tc>
          <w:tcPr>
            <w:tcW w:w="1680" w:type="dxa"/>
            <w:vMerge w:val="continue"/>
            <w:tcBorders>
              <w:left w:val="single" w:color="auto" w:sz="4" w:space="0"/>
              <w:bottom w:val="single" w:color="auto" w:sz="4" w:space="0"/>
              <w:right w:val="single" w:color="auto" w:sz="4" w:space="0"/>
            </w:tcBorders>
            <w:vAlign w:val="center"/>
          </w:tcPr>
          <w:p>
            <w:pPr>
              <w:widowControl/>
              <w:spacing w:line="260" w:lineRule="exact"/>
              <w:ind w:left="-42" w:leftChars="-20" w:right="-42" w:rightChars="-20"/>
              <w:jc w:val="center"/>
              <w:rPr>
                <w:rFonts w:ascii="宋体" w:hAnsi="宋体" w:cs="宋体"/>
                <w:color w:val="000000" w:themeColor="text1"/>
                <w:spacing w:val="-4"/>
                <w:kern w:val="0"/>
                <w:szCs w:val="21"/>
                <w14:textFill>
                  <w14:solidFill>
                    <w14:schemeClr w14:val="tx1"/>
                  </w14:solidFill>
                </w14:textFill>
              </w:rPr>
            </w:pPr>
          </w:p>
        </w:tc>
        <w:tc>
          <w:tcPr>
            <w:tcW w:w="10980" w:type="dxa"/>
            <w:tcBorders>
              <w:top w:val="single" w:color="auto" w:sz="4" w:space="0"/>
              <w:left w:val="single" w:color="auto" w:sz="4" w:space="0"/>
              <w:right w:val="single" w:color="auto" w:sz="4" w:space="0"/>
            </w:tcBorders>
            <w:vAlign w:val="center"/>
          </w:tcPr>
          <w:p>
            <w:pPr>
              <w:widowControl/>
              <w:spacing w:line="260" w:lineRule="exact"/>
              <w:ind w:left="-42" w:leftChars="-20" w:right="-42" w:rightChars="-20"/>
              <w:jc w:val="left"/>
              <w:rPr>
                <w:rFonts w:ascii="宋体" w:hAnsi="宋体" w:cs="宋体"/>
                <w:color w:val="000000" w:themeColor="text1"/>
                <w:spacing w:val="-4"/>
                <w:kern w:val="0"/>
                <w:szCs w:val="21"/>
                <w14:textFill>
                  <w14:solidFill>
                    <w14:schemeClr w14:val="tx1"/>
                  </w14:solidFill>
                </w14:textFill>
              </w:rPr>
            </w:pPr>
            <w:r>
              <w:rPr>
                <w:rFonts w:hint="eastAsia" w:ascii="宋体" w:hAnsi="宋体" w:cs="宋体"/>
                <w:color w:val="000000" w:themeColor="text1"/>
                <w:spacing w:val="-4"/>
                <w:kern w:val="0"/>
                <w:szCs w:val="21"/>
                <w14:textFill>
                  <w14:solidFill>
                    <w14:schemeClr w14:val="tx1"/>
                  </w14:solidFill>
                </w14:textFill>
              </w:rPr>
              <w:t>城市管理部门通过抽样取证方式收集证据时，应当通知当事人到现场 ，并在有关文书上签字。当事人拒不到现场的，城市管理部门应当通过公证方式进行，并全程录音录像。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1305" w:type="dxa"/>
            <w:vMerge w:val="restart"/>
            <w:tcBorders>
              <w:left w:val="single" w:color="auto" w:sz="4" w:space="0"/>
              <w:right w:val="single" w:color="auto" w:sz="4" w:space="0"/>
            </w:tcBorders>
            <w:vAlign w:val="center"/>
          </w:tcPr>
          <w:p>
            <w:pPr>
              <w:widowControl/>
              <w:spacing w:line="260" w:lineRule="exact"/>
              <w:ind w:left="-42" w:leftChars="-20" w:right="-42" w:rightChars="-20"/>
              <w:jc w:val="center"/>
              <w:rPr>
                <w:rFonts w:ascii="宋体" w:hAnsi="宋体" w:cs="宋体"/>
                <w:b/>
                <w:bCs/>
                <w:color w:val="000000" w:themeColor="text1"/>
                <w:spacing w:val="-4"/>
                <w:kern w:val="0"/>
                <w:sz w:val="22"/>
                <w:szCs w:val="22"/>
                <w14:textFill>
                  <w14:solidFill>
                    <w14:schemeClr w14:val="tx1"/>
                  </w14:solidFill>
                </w14:textFill>
              </w:rPr>
            </w:pPr>
            <w:r>
              <w:rPr>
                <w:rFonts w:hint="eastAsia" w:ascii="宋体" w:hAnsi="宋体" w:cs="宋体"/>
                <w:b/>
                <w:bCs/>
                <w:color w:val="000000" w:themeColor="text1"/>
                <w:spacing w:val="-4"/>
                <w:kern w:val="0"/>
                <w:sz w:val="22"/>
                <w:szCs w:val="22"/>
                <w14:textFill>
                  <w14:solidFill>
                    <w14:schemeClr w14:val="tx1"/>
                  </w14:solidFill>
                </w14:textFill>
              </w:rPr>
              <w:t>执法程序</w:t>
            </w:r>
          </w:p>
        </w:tc>
        <w:tc>
          <w:tcPr>
            <w:tcW w:w="1680" w:type="dxa"/>
            <w:vMerge w:val="restart"/>
            <w:tcBorders>
              <w:left w:val="single" w:color="auto" w:sz="4" w:space="0"/>
              <w:right w:val="single" w:color="auto" w:sz="4" w:space="0"/>
            </w:tcBorders>
            <w:vAlign w:val="center"/>
          </w:tcPr>
          <w:p>
            <w:pPr>
              <w:widowControl/>
              <w:spacing w:line="260" w:lineRule="exact"/>
              <w:ind w:left="-42" w:leftChars="-20" w:right="-42" w:rightChars="-20"/>
              <w:jc w:val="center"/>
              <w:rPr>
                <w:rFonts w:ascii="宋体" w:hAnsi="宋体" w:cs="宋体"/>
                <w:color w:val="000000" w:themeColor="text1"/>
                <w:spacing w:val="-4"/>
                <w:kern w:val="0"/>
                <w:szCs w:val="21"/>
                <w14:textFill>
                  <w14:solidFill>
                    <w14:schemeClr w14:val="tx1"/>
                  </w14:solidFill>
                </w14:textFill>
              </w:rPr>
            </w:pPr>
            <w:r>
              <w:rPr>
                <w:rFonts w:hint="eastAsia" w:ascii="宋体" w:hAnsi="宋体" w:cs="宋体"/>
                <w:color w:val="000000" w:themeColor="text1"/>
                <w:spacing w:val="-4"/>
                <w:kern w:val="0"/>
                <w:szCs w:val="21"/>
                <w14:textFill>
                  <w14:solidFill>
                    <w14:schemeClr w14:val="tx1"/>
                  </w14:solidFill>
                </w14:textFill>
              </w:rPr>
              <w:t>案件审理</w:t>
            </w:r>
          </w:p>
        </w:tc>
        <w:tc>
          <w:tcPr>
            <w:tcW w:w="1098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ind w:left="-42" w:leftChars="-20" w:right="-42" w:rightChars="-20"/>
              <w:jc w:val="left"/>
              <w:rPr>
                <w:rFonts w:ascii="宋体" w:hAnsi="宋体" w:cs="宋体"/>
                <w:color w:val="000000" w:themeColor="text1"/>
                <w:spacing w:val="-4"/>
                <w:kern w:val="0"/>
                <w:szCs w:val="21"/>
                <w14:textFill>
                  <w14:solidFill>
                    <w14:schemeClr w14:val="tx1"/>
                  </w14:solidFill>
                </w14:textFill>
              </w:rPr>
            </w:pPr>
            <w:r>
              <w:rPr>
                <w:rFonts w:hint="eastAsia" w:ascii="宋体" w:hAnsi="宋体" w:cs="宋体"/>
                <w:color w:val="000000" w:themeColor="text1"/>
                <w:spacing w:val="-4"/>
                <w:kern w:val="0"/>
                <w:szCs w:val="21"/>
                <w14:textFill>
                  <w14:solidFill>
                    <w14:schemeClr w14:val="tx1"/>
                  </w14:solidFill>
                </w14:textFill>
              </w:rPr>
              <w:t>城市管理部门应当配备法制工作机构，按照规定配备法制工作人员，对城市管理执法案件进行合理性、合法性审查。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1305" w:type="dxa"/>
            <w:vMerge w:val="continue"/>
            <w:tcBorders>
              <w:left w:val="single" w:color="auto" w:sz="4" w:space="0"/>
              <w:right w:val="single" w:color="auto" w:sz="4" w:space="0"/>
            </w:tcBorders>
            <w:vAlign w:val="center"/>
          </w:tcPr>
          <w:p>
            <w:pPr>
              <w:widowControl/>
              <w:spacing w:line="260" w:lineRule="exact"/>
              <w:ind w:left="-42" w:leftChars="-20" w:right="-42" w:rightChars="-20"/>
              <w:jc w:val="center"/>
              <w:rPr>
                <w:rFonts w:ascii="宋体" w:hAnsi="宋体" w:cs="宋体"/>
                <w:b/>
                <w:bCs/>
                <w:color w:val="000000" w:themeColor="text1"/>
                <w:spacing w:val="-4"/>
                <w:kern w:val="0"/>
                <w:sz w:val="22"/>
                <w:szCs w:val="22"/>
                <w14:textFill>
                  <w14:solidFill>
                    <w14:schemeClr w14:val="tx1"/>
                  </w14:solidFill>
                </w14:textFill>
              </w:rPr>
            </w:pPr>
          </w:p>
        </w:tc>
        <w:tc>
          <w:tcPr>
            <w:tcW w:w="1680" w:type="dxa"/>
            <w:vMerge w:val="continue"/>
            <w:tcBorders>
              <w:left w:val="single" w:color="auto" w:sz="4" w:space="0"/>
              <w:right w:val="single" w:color="auto" w:sz="4" w:space="0"/>
            </w:tcBorders>
            <w:vAlign w:val="center"/>
          </w:tcPr>
          <w:p>
            <w:pPr>
              <w:widowControl/>
              <w:spacing w:line="260" w:lineRule="exact"/>
              <w:ind w:left="-42" w:leftChars="-20" w:right="-42" w:rightChars="-20"/>
              <w:jc w:val="center"/>
              <w:rPr>
                <w:rFonts w:ascii="宋体" w:hAnsi="宋体" w:cs="宋体"/>
                <w:color w:val="000000" w:themeColor="text1"/>
                <w:spacing w:val="-4"/>
                <w:kern w:val="0"/>
                <w:szCs w:val="21"/>
                <w14:textFill>
                  <w14:solidFill>
                    <w14:schemeClr w14:val="tx1"/>
                  </w14:solidFill>
                </w14:textFill>
              </w:rPr>
            </w:pPr>
          </w:p>
        </w:tc>
        <w:tc>
          <w:tcPr>
            <w:tcW w:w="10980" w:type="dxa"/>
            <w:tcBorders>
              <w:top w:val="single" w:color="auto" w:sz="4" w:space="0"/>
              <w:left w:val="single" w:color="auto" w:sz="4" w:space="0"/>
              <w:right w:val="single" w:color="auto" w:sz="4" w:space="0"/>
            </w:tcBorders>
            <w:vAlign w:val="center"/>
          </w:tcPr>
          <w:p>
            <w:pPr>
              <w:widowControl/>
              <w:spacing w:line="260" w:lineRule="exact"/>
              <w:ind w:left="-42" w:leftChars="-20" w:right="-42" w:rightChars="-20"/>
              <w:jc w:val="left"/>
              <w:rPr>
                <w:rFonts w:ascii="宋体" w:hAnsi="宋体" w:cs="宋体"/>
                <w:color w:val="000000" w:themeColor="text1"/>
                <w:spacing w:val="-4"/>
                <w:kern w:val="0"/>
                <w:szCs w:val="21"/>
                <w14:textFill>
                  <w14:solidFill>
                    <w14:schemeClr w14:val="tx1"/>
                  </w14:solidFill>
                </w14:textFill>
              </w:rPr>
            </w:pPr>
            <w:r>
              <w:rPr>
                <w:rFonts w:hint="eastAsia" w:ascii="宋体" w:hAnsi="宋体" w:cs="宋体"/>
                <w:color w:val="000000" w:themeColor="text1"/>
                <w:spacing w:val="-4"/>
                <w:kern w:val="0"/>
                <w:szCs w:val="21"/>
                <w14:textFill>
                  <w14:solidFill>
                    <w14:schemeClr w14:val="tx1"/>
                  </w14:solidFill>
                </w14:textFill>
              </w:rPr>
              <w:t>案件调查终结后，城市管理部门应当依法告知当事人享有陈述申辩、听证权利，并根据当事人申请组织听证会，不得因当事人陈述申辩而给予更重的行政处罚。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1305" w:type="dxa"/>
            <w:vMerge w:val="continue"/>
            <w:tcBorders>
              <w:left w:val="single" w:color="auto" w:sz="4" w:space="0"/>
              <w:right w:val="single" w:color="auto" w:sz="4" w:space="0"/>
            </w:tcBorders>
            <w:vAlign w:val="center"/>
          </w:tcPr>
          <w:p>
            <w:pPr>
              <w:widowControl/>
              <w:spacing w:line="260" w:lineRule="exact"/>
              <w:ind w:left="-42" w:leftChars="-20" w:right="-42" w:rightChars="-20"/>
              <w:jc w:val="center"/>
              <w:rPr>
                <w:rFonts w:ascii="宋体" w:hAnsi="宋体" w:cs="宋体"/>
                <w:b/>
                <w:bCs/>
                <w:color w:val="000000" w:themeColor="text1"/>
                <w:spacing w:val="-4"/>
                <w:kern w:val="0"/>
                <w:sz w:val="22"/>
                <w:szCs w:val="22"/>
                <w14:textFill>
                  <w14:solidFill>
                    <w14:schemeClr w14:val="tx1"/>
                  </w14:solidFill>
                </w14:textFill>
              </w:rPr>
            </w:pPr>
          </w:p>
        </w:tc>
        <w:tc>
          <w:tcPr>
            <w:tcW w:w="1680" w:type="dxa"/>
            <w:vMerge w:val="continue"/>
            <w:tcBorders>
              <w:left w:val="single" w:color="auto" w:sz="4" w:space="0"/>
              <w:right w:val="single" w:color="auto" w:sz="4" w:space="0"/>
            </w:tcBorders>
            <w:vAlign w:val="center"/>
          </w:tcPr>
          <w:p>
            <w:pPr>
              <w:widowControl/>
              <w:spacing w:line="260" w:lineRule="exact"/>
              <w:ind w:left="-42" w:leftChars="-20" w:right="-42" w:rightChars="-20"/>
              <w:jc w:val="center"/>
              <w:rPr>
                <w:rFonts w:ascii="宋体" w:hAnsi="宋体" w:cs="宋体"/>
                <w:color w:val="000000" w:themeColor="text1"/>
                <w:spacing w:val="-4"/>
                <w:kern w:val="0"/>
                <w:szCs w:val="21"/>
                <w14:textFill>
                  <w14:solidFill>
                    <w14:schemeClr w14:val="tx1"/>
                  </w14:solidFill>
                </w14:textFill>
              </w:rPr>
            </w:pPr>
          </w:p>
        </w:tc>
        <w:tc>
          <w:tcPr>
            <w:tcW w:w="1098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ind w:left="-42" w:leftChars="-20" w:right="-42" w:rightChars="-20"/>
              <w:jc w:val="left"/>
              <w:rPr>
                <w:rFonts w:ascii="宋体" w:hAnsi="宋体" w:cs="宋体"/>
                <w:color w:val="000000" w:themeColor="text1"/>
                <w:spacing w:val="-4"/>
                <w:kern w:val="0"/>
                <w:szCs w:val="21"/>
                <w14:textFill>
                  <w14:solidFill>
                    <w14:schemeClr w14:val="tx1"/>
                  </w14:solidFill>
                </w14:textFill>
              </w:rPr>
            </w:pPr>
            <w:r>
              <w:rPr>
                <w:rFonts w:hint="eastAsia" w:ascii="宋体" w:hAnsi="宋体" w:cs="宋体"/>
                <w:color w:val="000000" w:themeColor="text1"/>
                <w:spacing w:val="-4"/>
                <w:kern w:val="0"/>
                <w:szCs w:val="21"/>
                <w14:textFill>
                  <w14:solidFill>
                    <w14:schemeClr w14:val="tx1"/>
                  </w14:solidFill>
                </w14:textFill>
              </w:rPr>
              <w:t>根据违法行为性质、当事人陈述申辩笔录、听证笔录等，依据相应法律法规，提出行政处罚决定意见，经法制工作机构审核后，报城市管理部门负责人审查。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1305" w:type="dxa"/>
            <w:vMerge w:val="continue"/>
            <w:tcBorders>
              <w:left w:val="single" w:color="auto" w:sz="4" w:space="0"/>
              <w:right w:val="single" w:color="auto" w:sz="4" w:space="0"/>
            </w:tcBorders>
            <w:vAlign w:val="center"/>
          </w:tcPr>
          <w:p>
            <w:pPr>
              <w:widowControl/>
              <w:spacing w:line="260" w:lineRule="exact"/>
              <w:ind w:left="-42" w:leftChars="-20" w:right="-42" w:rightChars="-20"/>
              <w:jc w:val="center"/>
              <w:rPr>
                <w:rFonts w:ascii="宋体" w:hAnsi="宋体" w:cs="宋体"/>
                <w:b/>
                <w:bCs/>
                <w:color w:val="000000" w:themeColor="text1"/>
                <w:spacing w:val="-4"/>
                <w:kern w:val="0"/>
                <w:sz w:val="22"/>
                <w:szCs w:val="22"/>
                <w14:textFill>
                  <w14:solidFill>
                    <w14:schemeClr w14:val="tx1"/>
                  </w14:solidFill>
                </w14:textFill>
              </w:rPr>
            </w:pPr>
          </w:p>
        </w:tc>
        <w:tc>
          <w:tcPr>
            <w:tcW w:w="1680" w:type="dxa"/>
            <w:vMerge w:val="continue"/>
            <w:tcBorders>
              <w:left w:val="single" w:color="auto" w:sz="4" w:space="0"/>
              <w:right w:val="single" w:color="auto" w:sz="4" w:space="0"/>
            </w:tcBorders>
            <w:vAlign w:val="center"/>
          </w:tcPr>
          <w:p>
            <w:pPr>
              <w:widowControl/>
              <w:spacing w:line="260" w:lineRule="exact"/>
              <w:ind w:left="-42" w:leftChars="-20" w:right="-42" w:rightChars="-20"/>
              <w:jc w:val="center"/>
              <w:rPr>
                <w:rFonts w:ascii="宋体" w:hAnsi="宋体" w:cs="宋体"/>
                <w:color w:val="000000" w:themeColor="text1"/>
                <w:spacing w:val="-4"/>
                <w:kern w:val="0"/>
                <w:szCs w:val="21"/>
                <w14:textFill>
                  <w14:solidFill>
                    <w14:schemeClr w14:val="tx1"/>
                  </w14:solidFill>
                </w14:textFill>
              </w:rPr>
            </w:pPr>
          </w:p>
        </w:tc>
        <w:tc>
          <w:tcPr>
            <w:tcW w:w="10980" w:type="dxa"/>
            <w:tcBorders>
              <w:top w:val="single" w:color="auto" w:sz="4" w:space="0"/>
              <w:left w:val="single" w:color="auto" w:sz="4" w:space="0"/>
              <w:right w:val="single" w:color="auto" w:sz="4" w:space="0"/>
            </w:tcBorders>
            <w:vAlign w:val="center"/>
          </w:tcPr>
          <w:p>
            <w:pPr>
              <w:widowControl/>
              <w:spacing w:line="260" w:lineRule="exact"/>
              <w:ind w:left="-42" w:leftChars="-20" w:right="-42" w:rightChars="-20"/>
              <w:jc w:val="left"/>
              <w:rPr>
                <w:rFonts w:ascii="宋体" w:hAnsi="宋体" w:cs="宋体"/>
                <w:color w:val="000000" w:themeColor="text1"/>
                <w:spacing w:val="-4"/>
                <w:kern w:val="0"/>
                <w:szCs w:val="21"/>
                <w14:textFill>
                  <w14:solidFill>
                    <w14:schemeClr w14:val="tx1"/>
                  </w14:solidFill>
                </w14:textFill>
              </w:rPr>
            </w:pPr>
            <w:r>
              <w:rPr>
                <w:rFonts w:hint="eastAsia" w:ascii="宋体" w:hAnsi="宋体" w:cs="宋体"/>
                <w:color w:val="000000" w:themeColor="text1"/>
                <w:spacing w:val="-4"/>
                <w:kern w:val="0"/>
                <w:szCs w:val="21"/>
                <w14:textFill>
                  <w14:solidFill>
                    <w14:schemeClr w14:val="tx1"/>
                  </w14:solidFill>
                </w14:textFill>
              </w:rPr>
              <w:t>适用一般程序的行政处罚案件，应当自立案之日起90日内作出行政处罚决定，法律、法规和规章另有规定的，从其规定。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1305" w:type="dxa"/>
            <w:vMerge w:val="continue"/>
            <w:tcBorders>
              <w:left w:val="single" w:color="auto" w:sz="4" w:space="0"/>
              <w:right w:val="single" w:color="auto" w:sz="4" w:space="0"/>
            </w:tcBorders>
            <w:vAlign w:val="center"/>
          </w:tcPr>
          <w:p>
            <w:pPr>
              <w:widowControl/>
              <w:spacing w:line="260" w:lineRule="exact"/>
              <w:ind w:left="-42" w:leftChars="-20" w:right="-42" w:rightChars="-20"/>
              <w:jc w:val="center"/>
              <w:rPr>
                <w:rFonts w:ascii="宋体" w:hAnsi="宋体" w:cs="宋体"/>
                <w:b/>
                <w:bCs/>
                <w:color w:val="000000" w:themeColor="text1"/>
                <w:spacing w:val="-4"/>
                <w:kern w:val="0"/>
                <w:sz w:val="22"/>
                <w:szCs w:val="22"/>
                <w14:textFill>
                  <w14:solidFill>
                    <w14:schemeClr w14:val="tx1"/>
                  </w14:solidFill>
                </w14:textFill>
              </w:rPr>
            </w:pPr>
          </w:p>
        </w:tc>
        <w:tc>
          <w:tcPr>
            <w:tcW w:w="1680" w:type="dxa"/>
            <w:vMerge w:val="restart"/>
            <w:tcBorders>
              <w:left w:val="single" w:color="auto" w:sz="4" w:space="0"/>
              <w:right w:val="single" w:color="auto" w:sz="4" w:space="0"/>
            </w:tcBorders>
            <w:vAlign w:val="center"/>
          </w:tcPr>
          <w:p>
            <w:pPr>
              <w:widowControl/>
              <w:spacing w:line="260" w:lineRule="exact"/>
              <w:ind w:left="-42" w:leftChars="-20" w:right="-42" w:rightChars="-20"/>
              <w:jc w:val="center"/>
              <w:rPr>
                <w:rFonts w:ascii="宋体" w:hAnsi="宋体" w:cs="宋体"/>
                <w:color w:val="000000" w:themeColor="text1"/>
                <w:spacing w:val="-4"/>
                <w:kern w:val="0"/>
                <w:szCs w:val="21"/>
                <w14:textFill>
                  <w14:solidFill>
                    <w14:schemeClr w14:val="tx1"/>
                  </w14:solidFill>
                </w14:textFill>
              </w:rPr>
            </w:pPr>
            <w:r>
              <w:rPr>
                <w:rFonts w:hint="eastAsia" w:ascii="宋体" w:hAnsi="宋体" w:cs="宋体"/>
                <w:color w:val="000000" w:themeColor="text1"/>
                <w:spacing w:val="-4"/>
                <w:kern w:val="0"/>
                <w:szCs w:val="21"/>
                <w14:textFill>
                  <w14:solidFill>
                    <w14:schemeClr w14:val="tx1"/>
                  </w14:solidFill>
                </w14:textFill>
              </w:rPr>
              <w:t>送达</w:t>
            </w:r>
          </w:p>
          <w:p>
            <w:pPr>
              <w:widowControl/>
              <w:spacing w:line="260" w:lineRule="exact"/>
              <w:ind w:left="-42" w:leftChars="-20" w:right="-42" w:rightChars="-20"/>
              <w:jc w:val="center"/>
              <w:rPr>
                <w:rFonts w:ascii="宋体" w:hAnsi="宋体" w:cs="宋体"/>
                <w:color w:val="000000" w:themeColor="text1"/>
                <w:spacing w:val="-4"/>
                <w:kern w:val="0"/>
                <w:szCs w:val="21"/>
                <w14:textFill>
                  <w14:solidFill>
                    <w14:schemeClr w14:val="tx1"/>
                  </w14:solidFill>
                </w14:textFill>
              </w:rPr>
            </w:pPr>
          </w:p>
        </w:tc>
        <w:tc>
          <w:tcPr>
            <w:tcW w:w="10980" w:type="dxa"/>
            <w:tcBorders>
              <w:top w:val="single" w:color="auto" w:sz="4" w:space="0"/>
              <w:left w:val="single" w:color="auto" w:sz="4" w:space="0"/>
              <w:right w:val="single" w:color="auto" w:sz="4" w:space="0"/>
            </w:tcBorders>
            <w:vAlign w:val="center"/>
          </w:tcPr>
          <w:p>
            <w:pPr>
              <w:widowControl/>
              <w:spacing w:line="260" w:lineRule="exact"/>
              <w:ind w:left="-42" w:leftChars="-20" w:right="-42" w:rightChars="-20"/>
              <w:jc w:val="left"/>
              <w:rPr>
                <w:rFonts w:ascii="宋体" w:hAnsi="宋体" w:cs="宋体"/>
                <w:color w:val="000000" w:themeColor="text1"/>
                <w:spacing w:val="-4"/>
                <w:kern w:val="0"/>
                <w:szCs w:val="21"/>
                <w14:textFill>
                  <w14:solidFill>
                    <w14:schemeClr w14:val="tx1"/>
                  </w14:solidFill>
                </w14:textFill>
              </w:rPr>
            </w:pPr>
            <w:r>
              <w:rPr>
                <w:rFonts w:hint="eastAsia" w:ascii="宋体" w:hAnsi="宋体" w:cs="宋体"/>
                <w:color w:val="000000" w:themeColor="text1"/>
                <w:spacing w:val="-4"/>
                <w:kern w:val="0"/>
                <w:szCs w:val="21"/>
                <w14:textFill>
                  <w14:solidFill>
                    <w14:schemeClr w14:val="tx1"/>
                  </w14:solidFill>
                </w14:textFill>
              </w:rPr>
              <w:t>行政处罚决定能够当场交付当事人的，应当当场交付。当事人不在现场的，城市管理部门应当在7日内按照《民事诉讼法》的规定进行送达。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1305" w:type="dxa"/>
            <w:vMerge w:val="continue"/>
            <w:tcBorders>
              <w:left w:val="single" w:color="auto" w:sz="4" w:space="0"/>
              <w:right w:val="single" w:color="auto" w:sz="4" w:space="0"/>
            </w:tcBorders>
            <w:vAlign w:val="center"/>
          </w:tcPr>
          <w:p>
            <w:pPr>
              <w:widowControl/>
              <w:spacing w:line="260" w:lineRule="exact"/>
              <w:ind w:left="-42" w:leftChars="-20" w:right="-42" w:rightChars="-20"/>
              <w:jc w:val="center"/>
              <w:rPr>
                <w:rFonts w:ascii="宋体" w:hAnsi="宋体" w:cs="宋体"/>
                <w:b/>
                <w:bCs/>
                <w:color w:val="000000" w:themeColor="text1"/>
                <w:spacing w:val="-4"/>
                <w:kern w:val="0"/>
                <w:sz w:val="22"/>
                <w:szCs w:val="22"/>
                <w14:textFill>
                  <w14:solidFill>
                    <w14:schemeClr w14:val="tx1"/>
                  </w14:solidFill>
                </w14:textFill>
              </w:rPr>
            </w:pPr>
          </w:p>
        </w:tc>
        <w:tc>
          <w:tcPr>
            <w:tcW w:w="1680" w:type="dxa"/>
            <w:vMerge w:val="continue"/>
            <w:tcBorders>
              <w:left w:val="single" w:color="auto" w:sz="4" w:space="0"/>
              <w:right w:val="single" w:color="auto" w:sz="4" w:space="0"/>
            </w:tcBorders>
            <w:vAlign w:val="center"/>
          </w:tcPr>
          <w:p>
            <w:pPr>
              <w:widowControl/>
              <w:spacing w:line="260" w:lineRule="exact"/>
              <w:ind w:left="-42" w:leftChars="-20" w:right="-42" w:rightChars="-20"/>
              <w:jc w:val="center"/>
              <w:rPr>
                <w:rFonts w:ascii="宋体" w:hAnsi="宋体" w:cs="宋体"/>
                <w:color w:val="000000" w:themeColor="text1"/>
                <w:spacing w:val="-4"/>
                <w:kern w:val="0"/>
                <w:szCs w:val="21"/>
                <w14:textFill>
                  <w14:solidFill>
                    <w14:schemeClr w14:val="tx1"/>
                  </w14:solidFill>
                </w14:textFill>
              </w:rPr>
            </w:pPr>
          </w:p>
        </w:tc>
        <w:tc>
          <w:tcPr>
            <w:tcW w:w="10980" w:type="dxa"/>
            <w:tcBorders>
              <w:top w:val="single" w:color="auto" w:sz="4" w:space="0"/>
              <w:left w:val="single" w:color="auto" w:sz="4" w:space="0"/>
              <w:right w:val="single" w:color="auto" w:sz="4" w:space="0"/>
            </w:tcBorders>
            <w:vAlign w:val="center"/>
          </w:tcPr>
          <w:p>
            <w:pPr>
              <w:widowControl/>
              <w:spacing w:line="260" w:lineRule="exact"/>
              <w:ind w:left="-42" w:leftChars="-20" w:right="-42" w:rightChars="-20"/>
              <w:jc w:val="left"/>
              <w:rPr>
                <w:rFonts w:ascii="宋体" w:hAnsi="宋体" w:cs="宋体"/>
                <w:color w:val="000000" w:themeColor="text1"/>
                <w:spacing w:val="-4"/>
                <w:kern w:val="0"/>
                <w:szCs w:val="21"/>
                <w14:textFill>
                  <w14:solidFill>
                    <w14:schemeClr w14:val="tx1"/>
                  </w14:solidFill>
                </w14:textFill>
              </w:rPr>
            </w:pPr>
            <w:r>
              <w:rPr>
                <w:rFonts w:hint="eastAsia" w:ascii="宋体" w:hAnsi="宋体" w:cs="宋体"/>
                <w:color w:val="000000" w:themeColor="text1"/>
                <w:spacing w:val="-4"/>
                <w:kern w:val="0"/>
                <w:szCs w:val="21"/>
                <w14:textFill>
                  <w14:solidFill>
                    <w14:schemeClr w14:val="tx1"/>
                  </w14:solidFill>
                </w14:textFill>
              </w:rPr>
              <w:t>当事人同意并签订确认书的，可以采取传真、电子邮件等方式进行送达。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1305" w:type="dxa"/>
            <w:vMerge w:val="continue"/>
            <w:tcBorders>
              <w:left w:val="single" w:color="auto" w:sz="4" w:space="0"/>
              <w:right w:val="single" w:color="auto" w:sz="4" w:space="0"/>
            </w:tcBorders>
            <w:vAlign w:val="center"/>
          </w:tcPr>
          <w:p>
            <w:pPr>
              <w:widowControl/>
              <w:spacing w:line="260" w:lineRule="exact"/>
              <w:ind w:left="-42" w:leftChars="-20" w:right="-42" w:rightChars="-20"/>
              <w:jc w:val="center"/>
              <w:rPr>
                <w:rFonts w:ascii="宋体" w:hAnsi="宋体" w:cs="宋体"/>
                <w:b/>
                <w:bCs/>
                <w:color w:val="000000" w:themeColor="text1"/>
                <w:spacing w:val="-4"/>
                <w:kern w:val="0"/>
                <w:sz w:val="22"/>
                <w:szCs w:val="22"/>
                <w14:textFill>
                  <w14:solidFill>
                    <w14:schemeClr w14:val="tx1"/>
                  </w14:solidFill>
                </w14:textFill>
              </w:rPr>
            </w:pPr>
          </w:p>
        </w:tc>
        <w:tc>
          <w:tcPr>
            <w:tcW w:w="1680" w:type="dxa"/>
            <w:vMerge w:val="continue"/>
            <w:tcBorders>
              <w:left w:val="single" w:color="auto" w:sz="4" w:space="0"/>
              <w:right w:val="single" w:color="auto" w:sz="4" w:space="0"/>
            </w:tcBorders>
            <w:vAlign w:val="center"/>
          </w:tcPr>
          <w:p>
            <w:pPr>
              <w:widowControl/>
              <w:spacing w:line="260" w:lineRule="exact"/>
              <w:ind w:left="-42" w:leftChars="-20" w:right="-42" w:rightChars="-20"/>
              <w:jc w:val="center"/>
              <w:rPr>
                <w:rFonts w:ascii="宋体" w:hAnsi="宋体" w:cs="宋体"/>
                <w:color w:val="000000" w:themeColor="text1"/>
                <w:spacing w:val="-4"/>
                <w:kern w:val="0"/>
                <w:szCs w:val="21"/>
                <w14:textFill>
                  <w14:solidFill>
                    <w14:schemeClr w14:val="tx1"/>
                  </w14:solidFill>
                </w14:textFill>
              </w:rPr>
            </w:pPr>
          </w:p>
        </w:tc>
        <w:tc>
          <w:tcPr>
            <w:tcW w:w="1098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ind w:left="-42" w:leftChars="-20" w:right="-42" w:rightChars="-20"/>
              <w:jc w:val="left"/>
              <w:rPr>
                <w:rFonts w:ascii="宋体" w:hAnsi="宋体" w:cs="宋体"/>
                <w:color w:val="000000" w:themeColor="text1"/>
                <w:spacing w:val="-4"/>
                <w:kern w:val="0"/>
                <w:szCs w:val="21"/>
                <w14:textFill>
                  <w14:solidFill>
                    <w14:schemeClr w14:val="tx1"/>
                  </w14:solidFill>
                </w14:textFill>
              </w:rPr>
            </w:pPr>
            <w:r>
              <w:rPr>
                <w:rFonts w:hint="eastAsia" w:ascii="宋体" w:hAnsi="宋体" w:cs="宋体"/>
                <w:color w:val="000000" w:themeColor="text1"/>
                <w:spacing w:val="-4"/>
                <w:kern w:val="0"/>
                <w:szCs w:val="21"/>
                <w14:textFill>
                  <w14:solidFill>
                    <w14:schemeClr w14:val="tx1"/>
                  </w14:solidFill>
                </w14:textFill>
              </w:rPr>
              <w:t>通过直接、留置、邮寄、委托等送达方式无法送达的，应当通过报纸等媒体进行公告送达，公告送达期限为60天。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1305" w:type="dxa"/>
            <w:vMerge w:val="continue"/>
            <w:tcBorders>
              <w:left w:val="single" w:color="auto" w:sz="4" w:space="0"/>
              <w:right w:val="single" w:color="auto" w:sz="4" w:space="0"/>
            </w:tcBorders>
            <w:vAlign w:val="center"/>
          </w:tcPr>
          <w:p>
            <w:pPr>
              <w:widowControl/>
              <w:spacing w:line="260" w:lineRule="exact"/>
              <w:ind w:left="-42" w:leftChars="-20" w:right="-42" w:rightChars="-20"/>
              <w:jc w:val="center"/>
              <w:rPr>
                <w:rFonts w:ascii="宋体" w:hAnsi="宋体" w:cs="宋体"/>
                <w:b/>
                <w:bCs/>
                <w:color w:val="000000" w:themeColor="text1"/>
                <w:spacing w:val="-4"/>
                <w:kern w:val="0"/>
                <w:sz w:val="22"/>
                <w:szCs w:val="22"/>
                <w14:textFill>
                  <w14:solidFill>
                    <w14:schemeClr w14:val="tx1"/>
                  </w14:solidFill>
                </w14:textFill>
              </w:rPr>
            </w:pPr>
          </w:p>
        </w:tc>
        <w:tc>
          <w:tcPr>
            <w:tcW w:w="1680" w:type="dxa"/>
            <w:vMerge w:val="continue"/>
            <w:tcBorders>
              <w:left w:val="single" w:color="auto" w:sz="4" w:space="0"/>
              <w:bottom w:val="single" w:color="auto" w:sz="4" w:space="0"/>
              <w:right w:val="single" w:color="auto" w:sz="4" w:space="0"/>
            </w:tcBorders>
            <w:vAlign w:val="center"/>
          </w:tcPr>
          <w:p>
            <w:pPr>
              <w:widowControl/>
              <w:spacing w:line="260" w:lineRule="exact"/>
              <w:ind w:left="-42" w:leftChars="-20" w:right="-42" w:rightChars="-20"/>
              <w:jc w:val="center"/>
              <w:rPr>
                <w:rFonts w:ascii="宋体" w:hAnsi="宋体" w:cs="宋体"/>
                <w:color w:val="000000" w:themeColor="text1"/>
                <w:spacing w:val="-4"/>
                <w:kern w:val="0"/>
                <w:szCs w:val="21"/>
                <w14:textFill>
                  <w14:solidFill>
                    <w14:schemeClr w14:val="tx1"/>
                  </w14:solidFill>
                </w14:textFill>
              </w:rPr>
            </w:pPr>
          </w:p>
        </w:tc>
        <w:tc>
          <w:tcPr>
            <w:tcW w:w="1098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ind w:left="-42" w:leftChars="-20" w:right="-42" w:rightChars="-20"/>
              <w:jc w:val="left"/>
              <w:rPr>
                <w:rFonts w:ascii="宋体" w:hAnsi="宋体" w:cs="宋体"/>
                <w:color w:val="000000" w:themeColor="text1"/>
                <w:spacing w:val="-4"/>
                <w:kern w:val="0"/>
                <w:szCs w:val="21"/>
                <w14:textFill>
                  <w14:solidFill>
                    <w14:schemeClr w14:val="tx1"/>
                  </w14:solidFill>
                </w14:textFill>
              </w:rPr>
            </w:pPr>
            <w:r>
              <w:rPr>
                <w:rFonts w:hint="eastAsia" w:ascii="宋体" w:hAnsi="宋体" w:cs="宋体"/>
                <w:color w:val="000000" w:themeColor="text1"/>
                <w:spacing w:val="-4"/>
                <w:kern w:val="0"/>
                <w:szCs w:val="21"/>
                <w14:textFill>
                  <w14:solidFill>
                    <w14:schemeClr w14:val="tx1"/>
                  </w14:solidFill>
                </w14:textFill>
              </w:rPr>
              <w:t>当事人拒绝在送达回证上签字的，可以采取留置方式，将相关法律文书张贴、存放在办公场所，进行录像、拍照以示送达，并在送达回证签字注明“当事人拒绝签字”。社会关注度高的案件，文书送达时可以通过公证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1305" w:type="dxa"/>
            <w:vMerge w:val="restart"/>
            <w:tcBorders>
              <w:left w:val="single" w:color="auto" w:sz="4" w:space="0"/>
              <w:right w:val="single" w:color="auto" w:sz="4" w:space="0"/>
            </w:tcBorders>
            <w:vAlign w:val="center"/>
          </w:tcPr>
          <w:p>
            <w:pPr>
              <w:widowControl/>
              <w:spacing w:line="260" w:lineRule="exact"/>
              <w:ind w:left="-42" w:leftChars="-20" w:right="-42" w:rightChars="-20"/>
              <w:jc w:val="center"/>
              <w:rPr>
                <w:rFonts w:ascii="宋体" w:hAnsi="宋体" w:cs="宋体"/>
                <w:b/>
                <w:bCs/>
                <w:color w:val="000000" w:themeColor="text1"/>
                <w:spacing w:val="-4"/>
                <w:kern w:val="0"/>
                <w:sz w:val="22"/>
                <w:szCs w:val="22"/>
                <w14:textFill>
                  <w14:solidFill>
                    <w14:schemeClr w14:val="tx1"/>
                  </w14:solidFill>
                </w14:textFill>
              </w:rPr>
            </w:pPr>
            <w:r>
              <w:rPr>
                <w:rFonts w:hint="eastAsia" w:ascii="宋体" w:hAnsi="宋体" w:cs="宋体"/>
                <w:b/>
                <w:bCs/>
                <w:color w:val="000000" w:themeColor="text1"/>
                <w:spacing w:val="-4"/>
                <w:kern w:val="0"/>
                <w:sz w:val="22"/>
                <w:szCs w:val="22"/>
                <w14:textFill>
                  <w14:solidFill>
                    <w14:schemeClr w14:val="tx1"/>
                  </w14:solidFill>
                </w14:textFill>
              </w:rPr>
              <w:t>执法程序</w:t>
            </w:r>
          </w:p>
        </w:tc>
        <w:tc>
          <w:tcPr>
            <w:tcW w:w="1680" w:type="dxa"/>
            <w:vMerge w:val="restart"/>
            <w:tcBorders>
              <w:top w:val="single" w:color="auto" w:sz="4" w:space="0"/>
              <w:left w:val="single" w:color="auto" w:sz="4" w:space="0"/>
              <w:right w:val="single" w:color="auto" w:sz="4" w:space="0"/>
            </w:tcBorders>
            <w:vAlign w:val="center"/>
          </w:tcPr>
          <w:p>
            <w:pPr>
              <w:widowControl/>
              <w:spacing w:line="260" w:lineRule="exact"/>
              <w:ind w:left="-42" w:leftChars="-20" w:right="-42" w:rightChars="-20"/>
              <w:jc w:val="center"/>
              <w:rPr>
                <w:rFonts w:ascii="宋体" w:hAnsi="宋体" w:cs="宋体"/>
                <w:color w:val="000000" w:themeColor="text1"/>
                <w:spacing w:val="-4"/>
                <w:kern w:val="0"/>
                <w:szCs w:val="21"/>
                <w14:textFill>
                  <w14:solidFill>
                    <w14:schemeClr w14:val="tx1"/>
                  </w14:solidFill>
                </w14:textFill>
              </w:rPr>
            </w:pPr>
            <w:r>
              <w:rPr>
                <w:rFonts w:hint="eastAsia" w:ascii="宋体" w:hAnsi="宋体" w:cs="宋体"/>
                <w:color w:val="000000" w:themeColor="text1"/>
                <w:spacing w:val="-4"/>
                <w:kern w:val="0"/>
                <w:szCs w:val="21"/>
                <w14:textFill>
                  <w14:solidFill>
                    <w14:schemeClr w14:val="tx1"/>
                  </w14:solidFill>
                </w14:textFill>
              </w:rPr>
              <w:t>决定执行</w:t>
            </w:r>
          </w:p>
        </w:tc>
        <w:tc>
          <w:tcPr>
            <w:tcW w:w="10980" w:type="dxa"/>
            <w:tcBorders>
              <w:top w:val="single" w:color="auto" w:sz="4" w:space="0"/>
              <w:left w:val="single" w:color="auto" w:sz="4" w:space="0"/>
              <w:right w:val="single" w:color="auto" w:sz="4" w:space="0"/>
            </w:tcBorders>
            <w:vAlign w:val="center"/>
          </w:tcPr>
          <w:p>
            <w:pPr>
              <w:widowControl/>
              <w:spacing w:line="260" w:lineRule="exact"/>
              <w:ind w:left="-42" w:leftChars="-20" w:right="-42" w:rightChars="-20"/>
              <w:jc w:val="left"/>
              <w:rPr>
                <w:rFonts w:ascii="宋体" w:hAnsi="宋体" w:cs="宋体"/>
                <w:color w:val="000000" w:themeColor="text1"/>
                <w:spacing w:val="-4"/>
                <w:kern w:val="0"/>
                <w:szCs w:val="21"/>
                <w14:textFill>
                  <w14:solidFill>
                    <w14:schemeClr w14:val="tx1"/>
                  </w14:solidFill>
                </w14:textFill>
              </w:rPr>
            </w:pPr>
            <w:r>
              <w:rPr>
                <w:rFonts w:hint="eastAsia" w:ascii="宋体" w:hAnsi="宋体" w:cs="宋体"/>
                <w:color w:val="000000" w:themeColor="text1"/>
                <w:spacing w:val="-4"/>
                <w:kern w:val="0"/>
                <w:szCs w:val="21"/>
                <w14:textFill>
                  <w14:solidFill>
                    <w14:schemeClr w14:val="tx1"/>
                  </w14:solidFill>
                </w14:textFill>
              </w:rPr>
              <w:t>城市管理部门做出的行政处理决定，需要其他主管部门协助执行的，应当将行政处理决定抄送相关主管部门。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1305" w:type="dxa"/>
            <w:vMerge w:val="continue"/>
            <w:tcBorders>
              <w:left w:val="single" w:color="auto" w:sz="4" w:space="0"/>
              <w:right w:val="single" w:color="auto" w:sz="4" w:space="0"/>
            </w:tcBorders>
            <w:vAlign w:val="center"/>
          </w:tcPr>
          <w:p>
            <w:pPr>
              <w:widowControl/>
              <w:spacing w:line="260" w:lineRule="exact"/>
              <w:ind w:left="-42" w:leftChars="-20" w:right="-42" w:rightChars="-20"/>
              <w:jc w:val="center"/>
              <w:rPr>
                <w:rFonts w:ascii="宋体" w:hAnsi="宋体" w:cs="宋体"/>
                <w:color w:val="000000" w:themeColor="text1"/>
                <w:spacing w:val="-4"/>
                <w:kern w:val="0"/>
                <w:szCs w:val="21"/>
                <w14:textFill>
                  <w14:solidFill>
                    <w14:schemeClr w14:val="tx1"/>
                  </w14:solidFill>
                </w14:textFill>
              </w:rPr>
            </w:pPr>
          </w:p>
        </w:tc>
        <w:tc>
          <w:tcPr>
            <w:tcW w:w="1680" w:type="dxa"/>
            <w:vMerge w:val="continue"/>
            <w:tcBorders>
              <w:left w:val="single" w:color="auto" w:sz="4" w:space="0"/>
              <w:right w:val="single" w:color="auto" w:sz="4" w:space="0"/>
            </w:tcBorders>
            <w:vAlign w:val="center"/>
          </w:tcPr>
          <w:p>
            <w:pPr>
              <w:widowControl/>
              <w:spacing w:line="260" w:lineRule="exact"/>
              <w:ind w:left="-42" w:leftChars="-20" w:right="-42" w:rightChars="-20"/>
              <w:jc w:val="center"/>
              <w:rPr>
                <w:rFonts w:ascii="宋体" w:hAnsi="宋体" w:cs="宋体"/>
                <w:color w:val="000000" w:themeColor="text1"/>
                <w:spacing w:val="-4"/>
                <w:kern w:val="0"/>
                <w:szCs w:val="21"/>
                <w14:textFill>
                  <w14:solidFill>
                    <w14:schemeClr w14:val="tx1"/>
                  </w14:solidFill>
                </w14:textFill>
              </w:rPr>
            </w:pPr>
          </w:p>
        </w:tc>
        <w:tc>
          <w:tcPr>
            <w:tcW w:w="10980" w:type="dxa"/>
            <w:tcBorders>
              <w:top w:val="single" w:color="auto" w:sz="4" w:space="0"/>
              <w:left w:val="single" w:color="auto" w:sz="4" w:space="0"/>
              <w:right w:val="single" w:color="auto" w:sz="4" w:space="0"/>
            </w:tcBorders>
            <w:vAlign w:val="center"/>
          </w:tcPr>
          <w:p>
            <w:pPr>
              <w:widowControl/>
              <w:spacing w:line="260" w:lineRule="exact"/>
              <w:ind w:left="-42" w:leftChars="-20" w:right="-42" w:rightChars="-20"/>
              <w:jc w:val="left"/>
              <w:rPr>
                <w:rFonts w:ascii="宋体" w:hAnsi="宋体" w:cs="宋体"/>
                <w:color w:val="000000" w:themeColor="text1"/>
                <w:spacing w:val="-4"/>
                <w:kern w:val="0"/>
                <w:szCs w:val="21"/>
                <w14:textFill>
                  <w14:solidFill>
                    <w14:schemeClr w14:val="tx1"/>
                  </w14:solidFill>
                </w14:textFill>
              </w:rPr>
            </w:pPr>
            <w:r>
              <w:rPr>
                <w:rFonts w:hint="eastAsia" w:ascii="宋体" w:hAnsi="宋体" w:cs="宋体"/>
                <w:color w:val="000000" w:themeColor="text1"/>
                <w:spacing w:val="-4"/>
                <w:kern w:val="0"/>
                <w:szCs w:val="21"/>
                <w14:textFill>
                  <w14:solidFill>
                    <w14:schemeClr w14:val="tx1"/>
                  </w14:solidFill>
                </w14:textFill>
              </w:rPr>
              <w:t>行政处理决定生效后，当事人拒不履行的，应当在法定期限内依法申请人民法院强制执行。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1305" w:type="dxa"/>
            <w:vMerge w:val="continue"/>
            <w:tcBorders>
              <w:left w:val="single" w:color="auto" w:sz="4" w:space="0"/>
              <w:right w:val="single" w:color="auto" w:sz="4" w:space="0"/>
            </w:tcBorders>
            <w:vAlign w:val="center"/>
          </w:tcPr>
          <w:p>
            <w:pPr>
              <w:widowControl/>
              <w:spacing w:line="260" w:lineRule="exact"/>
              <w:ind w:left="-42" w:leftChars="-20" w:right="-42" w:rightChars="-20"/>
              <w:jc w:val="center"/>
              <w:rPr>
                <w:rFonts w:ascii="宋体" w:hAnsi="宋体" w:cs="宋体"/>
                <w:color w:val="000000" w:themeColor="text1"/>
                <w:spacing w:val="-4"/>
                <w:kern w:val="0"/>
                <w:szCs w:val="21"/>
                <w14:textFill>
                  <w14:solidFill>
                    <w14:schemeClr w14:val="tx1"/>
                  </w14:solidFill>
                </w14:textFill>
              </w:rPr>
            </w:pPr>
          </w:p>
        </w:tc>
        <w:tc>
          <w:tcPr>
            <w:tcW w:w="1680" w:type="dxa"/>
            <w:vMerge w:val="continue"/>
            <w:tcBorders>
              <w:left w:val="single" w:color="auto" w:sz="4" w:space="0"/>
              <w:right w:val="single" w:color="auto" w:sz="4" w:space="0"/>
            </w:tcBorders>
            <w:vAlign w:val="center"/>
          </w:tcPr>
          <w:p>
            <w:pPr>
              <w:widowControl/>
              <w:spacing w:line="260" w:lineRule="exact"/>
              <w:ind w:left="-42" w:leftChars="-20" w:right="-42" w:rightChars="-20"/>
              <w:jc w:val="center"/>
              <w:rPr>
                <w:rFonts w:ascii="宋体" w:hAnsi="宋体" w:cs="宋体"/>
                <w:color w:val="000000" w:themeColor="text1"/>
                <w:spacing w:val="-4"/>
                <w:kern w:val="0"/>
                <w:szCs w:val="21"/>
                <w14:textFill>
                  <w14:solidFill>
                    <w14:schemeClr w14:val="tx1"/>
                  </w14:solidFill>
                </w14:textFill>
              </w:rPr>
            </w:pPr>
          </w:p>
        </w:tc>
        <w:tc>
          <w:tcPr>
            <w:tcW w:w="10980" w:type="dxa"/>
            <w:tcBorders>
              <w:top w:val="single" w:color="auto" w:sz="4" w:space="0"/>
              <w:left w:val="single" w:color="auto" w:sz="4" w:space="0"/>
              <w:right w:val="single" w:color="auto" w:sz="4" w:space="0"/>
            </w:tcBorders>
            <w:vAlign w:val="center"/>
          </w:tcPr>
          <w:p>
            <w:pPr>
              <w:widowControl/>
              <w:spacing w:line="260" w:lineRule="exact"/>
              <w:ind w:left="-42" w:leftChars="-20" w:right="-42" w:rightChars="-20"/>
              <w:jc w:val="left"/>
              <w:rPr>
                <w:rFonts w:ascii="宋体" w:hAnsi="宋体" w:cs="宋体"/>
                <w:color w:val="000000" w:themeColor="text1"/>
                <w:spacing w:val="-4"/>
                <w:kern w:val="0"/>
                <w:szCs w:val="21"/>
                <w14:textFill>
                  <w14:solidFill>
                    <w14:schemeClr w14:val="tx1"/>
                  </w14:solidFill>
                </w14:textFill>
              </w:rPr>
            </w:pPr>
            <w:r>
              <w:rPr>
                <w:rFonts w:hint="eastAsia" w:ascii="宋体" w:hAnsi="宋体" w:cs="宋体"/>
                <w:color w:val="000000" w:themeColor="text1"/>
                <w:spacing w:val="-4"/>
                <w:kern w:val="0"/>
                <w:szCs w:val="21"/>
                <w14:textFill>
                  <w14:solidFill>
                    <w14:schemeClr w14:val="tx1"/>
                  </w14:solidFill>
                </w14:textFill>
              </w:rPr>
              <w:t>当事人确有经济困难，需要按期或分期缴纳罚款的，当事人提出申请后，城市管理部门应当对申请进行评估后，依法依规做出决定。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1305" w:type="dxa"/>
            <w:vMerge w:val="continue"/>
            <w:tcBorders>
              <w:left w:val="single" w:color="auto" w:sz="4" w:space="0"/>
              <w:right w:val="single" w:color="auto" w:sz="4" w:space="0"/>
            </w:tcBorders>
            <w:vAlign w:val="center"/>
          </w:tcPr>
          <w:p>
            <w:pPr>
              <w:widowControl/>
              <w:spacing w:line="260" w:lineRule="exact"/>
              <w:ind w:left="-42" w:leftChars="-20" w:right="-42" w:rightChars="-20"/>
              <w:jc w:val="center"/>
              <w:rPr>
                <w:rFonts w:ascii="宋体" w:hAnsi="宋体" w:cs="宋体"/>
                <w:color w:val="000000" w:themeColor="text1"/>
                <w:spacing w:val="-4"/>
                <w:kern w:val="0"/>
                <w:szCs w:val="21"/>
                <w14:textFill>
                  <w14:solidFill>
                    <w14:schemeClr w14:val="tx1"/>
                  </w14:solidFill>
                </w14:textFill>
              </w:rPr>
            </w:pPr>
          </w:p>
        </w:tc>
        <w:tc>
          <w:tcPr>
            <w:tcW w:w="1680" w:type="dxa"/>
            <w:vMerge w:val="continue"/>
            <w:tcBorders>
              <w:left w:val="single" w:color="auto" w:sz="4" w:space="0"/>
              <w:right w:val="single" w:color="auto" w:sz="4" w:space="0"/>
            </w:tcBorders>
            <w:vAlign w:val="center"/>
          </w:tcPr>
          <w:p>
            <w:pPr>
              <w:widowControl/>
              <w:spacing w:line="260" w:lineRule="exact"/>
              <w:ind w:left="-42" w:leftChars="-20" w:right="-42" w:rightChars="-20"/>
              <w:jc w:val="center"/>
              <w:rPr>
                <w:rFonts w:ascii="宋体" w:hAnsi="宋体" w:cs="宋体"/>
                <w:color w:val="000000" w:themeColor="text1"/>
                <w:spacing w:val="-4"/>
                <w:kern w:val="0"/>
                <w:szCs w:val="21"/>
                <w14:textFill>
                  <w14:solidFill>
                    <w14:schemeClr w14:val="tx1"/>
                  </w14:solidFill>
                </w14:textFill>
              </w:rPr>
            </w:pPr>
          </w:p>
        </w:tc>
        <w:tc>
          <w:tcPr>
            <w:tcW w:w="10980" w:type="dxa"/>
            <w:tcBorders>
              <w:top w:val="single" w:color="auto" w:sz="4" w:space="0"/>
              <w:left w:val="single" w:color="auto" w:sz="4" w:space="0"/>
              <w:right w:val="single" w:color="auto" w:sz="4" w:space="0"/>
            </w:tcBorders>
            <w:vAlign w:val="center"/>
          </w:tcPr>
          <w:p>
            <w:pPr>
              <w:widowControl/>
              <w:spacing w:line="260" w:lineRule="exact"/>
              <w:ind w:left="-42" w:leftChars="-20" w:right="-42" w:rightChars="-20"/>
              <w:jc w:val="left"/>
              <w:rPr>
                <w:rFonts w:ascii="宋体" w:hAnsi="宋体" w:cs="宋体"/>
                <w:color w:val="000000" w:themeColor="text1"/>
                <w:spacing w:val="-4"/>
                <w:kern w:val="0"/>
                <w:szCs w:val="21"/>
                <w14:textFill>
                  <w14:solidFill>
                    <w14:schemeClr w14:val="tx1"/>
                  </w14:solidFill>
                </w14:textFill>
              </w:rPr>
            </w:pPr>
            <w:r>
              <w:rPr>
                <w:rFonts w:hint="eastAsia" w:ascii="宋体" w:hAnsi="宋体" w:cs="宋体"/>
                <w:color w:val="000000" w:themeColor="text1"/>
                <w:spacing w:val="-4"/>
                <w:kern w:val="0"/>
                <w:szCs w:val="21"/>
                <w14:textFill>
                  <w14:solidFill>
                    <w14:schemeClr w14:val="tx1"/>
                  </w14:solidFill>
                </w14:textFill>
              </w:rPr>
              <w:t>严格执行罚缴分离制度，城市管理部门及其执法人员不得自行收缴罚款，法律另有规定的，从其规定。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1305" w:type="dxa"/>
            <w:vMerge w:val="continue"/>
            <w:tcBorders>
              <w:left w:val="single" w:color="auto" w:sz="4" w:space="0"/>
              <w:right w:val="single" w:color="auto" w:sz="4" w:space="0"/>
            </w:tcBorders>
            <w:vAlign w:val="center"/>
          </w:tcPr>
          <w:p>
            <w:pPr>
              <w:widowControl/>
              <w:spacing w:line="260" w:lineRule="exact"/>
              <w:ind w:left="-42" w:leftChars="-20" w:right="-42" w:rightChars="-20"/>
              <w:jc w:val="center"/>
              <w:rPr>
                <w:rFonts w:ascii="宋体" w:hAnsi="宋体" w:cs="宋体"/>
                <w:color w:val="000000" w:themeColor="text1"/>
                <w:spacing w:val="-4"/>
                <w:kern w:val="0"/>
                <w:szCs w:val="21"/>
                <w14:textFill>
                  <w14:solidFill>
                    <w14:schemeClr w14:val="tx1"/>
                  </w14:solidFill>
                </w14:textFill>
              </w:rPr>
            </w:pPr>
          </w:p>
        </w:tc>
        <w:tc>
          <w:tcPr>
            <w:tcW w:w="1680" w:type="dxa"/>
            <w:vMerge w:val="continue"/>
            <w:tcBorders>
              <w:left w:val="single" w:color="auto" w:sz="4" w:space="0"/>
              <w:right w:val="single" w:color="auto" w:sz="4" w:space="0"/>
            </w:tcBorders>
            <w:vAlign w:val="center"/>
          </w:tcPr>
          <w:p>
            <w:pPr>
              <w:widowControl/>
              <w:spacing w:line="260" w:lineRule="exact"/>
              <w:ind w:left="-42" w:leftChars="-20" w:right="-42" w:rightChars="-20"/>
              <w:jc w:val="center"/>
              <w:rPr>
                <w:rFonts w:ascii="宋体" w:hAnsi="宋体" w:cs="宋体"/>
                <w:color w:val="000000" w:themeColor="text1"/>
                <w:spacing w:val="-4"/>
                <w:kern w:val="0"/>
                <w:szCs w:val="21"/>
                <w14:textFill>
                  <w14:solidFill>
                    <w14:schemeClr w14:val="tx1"/>
                  </w14:solidFill>
                </w14:textFill>
              </w:rPr>
            </w:pPr>
          </w:p>
        </w:tc>
        <w:tc>
          <w:tcPr>
            <w:tcW w:w="1098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ind w:left="-42" w:leftChars="-20" w:right="-42" w:rightChars="-20"/>
              <w:jc w:val="left"/>
              <w:rPr>
                <w:rFonts w:ascii="宋体" w:hAnsi="宋体" w:cs="宋体"/>
                <w:color w:val="000000" w:themeColor="text1"/>
                <w:spacing w:val="-4"/>
                <w:kern w:val="0"/>
                <w:szCs w:val="21"/>
                <w14:textFill>
                  <w14:solidFill>
                    <w14:schemeClr w14:val="tx1"/>
                  </w14:solidFill>
                </w14:textFill>
              </w:rPr>
            </w:pPr>
            <w:r>
              <w:rPr>
                <w:rFonts w:hint="eastAsia" w:ascii="宋体" w:hAnsi="宋体" w:cs="宋体"/>
                <w:color w:val="000000" w:themeColor="text1"/>
                <w:spacing w:val="-4"/>
                <w:kern w:val="0"/>
                <w:szCs w:val="21"/>
                <w14:textFill>
                  <w14:solidFill>
                    <w14:schemeClr w14:val="tx1"/>
                  </w14:solidFill>
                </w14:textFill>
              </w:rPr>
              <w:t>当事人对行政处理决定不服，申请行政复议或提起行政诉讼的，行政处理决定不停止执行，法律另有规定的除外。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1305" w:type="dxa"/>
            <w:vMerge w:val="continue"/>
            <w:tcBorders>
              <w:left w:val="single" w:color="auto" w:sz="4" w:space="0"/>
              <w:right w:val="single" w:color="auto" w:sz="4" w:space="0"/>
            </w:tcBorders>
            <w:vAlign w:val="center"/>
          </w:tcPr>
          <w:p>
            <w:pPr>
              <w:widowControl/>
              <w:spacing w:line="260" w:lineRule="exact"/>
              <w:ind w:left="-42" w:leftChars="-20" w:right="-42" w:rightChars="-20"/>
              <w:jc w:val="center"/>
              <w:rPr>
                <w:rFonts w:ascii="宋体" w:hAnsi="宋体" w:cs="宋体"/>
                <w:color w:val="000000" w:themeColor="text1"/>
                <w:spacing w:val="-4"/>
                <w:kern w:val="0"/>
                <w:szCs w:val="21"/>
                <w14:textFill>
                  <w14:solidFill>
                    <w14:schemeClr w14:val="tx1"/>
                  </w14:solidFill>
                </w14:textFill>
              </w:rPr>
            </w:pPr>
          </w:p>
        </w:tc>
        <w:tc>
          <w:tcPr>
            <w:tcW w:w="1680" w:type="dxa"/>
            <w:vMerge w:val="restart"/>
            <w:tcBorders>
              <w:left w:val="single" w:color="auto" w:sz="4" w:space="0"/>
              <w:right w:val="single" w:color="auto" w:sz="4" w:space="0"/>
            </w:tcBorders>
            <w:vAlign w:val="center"/>
          </w:tcPr>
          <w:p>
            <w:pPr>
              <w:widowControl/>
              <w:spacing w:line="260" w:lineRule="exact"/>
              <w:ind w:left="-42" w:leftChars="-20" w:right="-42" w:rightChars="-20"/>
              <w:jc w:val="center"/>
              <w:rPr>
                <w:rFonts w:ascii="宋体" w:hAnsi="宋体" w:cs="宋体"/>
                <w:color w:val="000000" w:themeColor="text1"/>
                <w:spacing w:val="-4"/>
                <w:kern w:val="0"/>
                <w:szCs w:val="21"/>
                <w14:textFill>
                  <w14:solidFill>
                    <w14:schemeClr w14:val="tx1"/>
                  </w14:solidFill>
                </w14:textFill>
              </w:rPr>
            </w:pPr>
            <w:r>
              <w:rPr>
                <w:rFonts w:hint="eastAsia" w:ascii="宋体" w:hAnsi="宋体" w:cs="宋体"/>
                <w:color w:val="000000" w:themeColor="text1"/>
                <w:spacing w:val="-4"/>
                <w:kern w:val="0"/>
                <w:szCs w:val="21"/>
                <w14:textFill>
                  <w14:solidFill>
                    <w14:schemeClr w14:val="tx1"/>
                  </w14:solidFill>
                </w14:textFill>
              </w:rPr>
              <w:t>执法档案</w:t>
            </w:r>
          </w:p>
        </w:tc>
        <w:tc>
          <w:tcPr>
            <w:tcW w:w="1098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ind w:left="-42" w:leftChars="-20" w:right="-42" w:rightChars="-20"/>
              <w:jc w:val="left"/>
              <w:rPr>
                <w:rFonts w:ascii="宋体" w:hAnsi="宋体" w:cs="宋体"/>
                <w:color w:val="000000" w:themeColor="text1"/>
                <w:spacing w:val="-4"/>
                <w:kern w:val="0"/>
                <w:szCs w:val="21"/>
                <w14:textFill>
                  <w14:solidFill>
                    <w14:schemeClr w14:val="tx1"/>
                  </w14:solidFill>
                </w14:textFill>
              </w:rPr>
            </w:pPr>
            <w:r>
              <w:rPr>
                <w:rFonts w:hint="eastAsia" w:ascii="宋体" w:hAnsi="宋体" w:cs="宋体"/>
                <w:color w:val="000000" w:themeColor="text1"/>
                <w:spacing w:val="-4"/>
                <w:kern w:val="0"/>
                <w:szCs w:val="21"/>
                <w14:textFill>
                  <w14:solidFill>
                    <w14:schemeClr w14:val="tx1"/>
                  </w14:solidFill>
                </w14:textFill>
              </w:rPr>
              <w:t>案件执行完毕后，执法人员应当整理执法文书，按照时间顺序建立目录，一案一档，移交档案室长期保存。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1305" w:type="dxa"/>
            <w:vMerge w:val="continue"/>
            <w:tcBorders>
              <w:left w:val="single" w:color="auto" w:sz="4" w:space="0"/>
              <w:right w:val="single" w:color="auto" w:sz="4" w:space="0"/>
            </w:tcBorders>
            <w:vAlign w:val="center"/>
          </w:tcPr>
          <w:p>
            <w:pPr>
              <w:widowControl/>
              <w:spacing w:line="260" w:lineRule="exact"/>
              <w:ind w:left="-42" w:leftChars="-20" w:right="-42" w:rightChars="-20"/>
              <w:jc w:val="center"/>
              <w:rPr>
                <w:rFonts w:ascii="宋体" w:hAnsi="宋体" w:cs="宋体"/>
                <w:color w:val="000000" w:themeColor="text1"/>
                <w:spacing w:val="-4"/>
                <w:kern w:val="0"/>
                <w:szCs w:val="21"/>
                <w14:textFill>
                  <w14:solidFill>
                    <w14:schemeClr w14:val="tx1"/>
                  </w14:solidFill>
                </w14:textFill>
              </w:rPr>
            </w:pPr>
          </w:p>
        </w:tc>
        <w:tc>
          <w:tcPr>
            <w:tcW w:w="1680" w:type="dxa"/>
            <w:vMerge w:val="continue"/>
            <w:tcBorders>
              <w:left w:val="single" w:color="auto" w:sz="4" w:space="0"/>
              <w:bottom w:val="single" w:color="auto" w:sz="4" w:space="0"/>
              <w:right w:val="single" w:color="auto" w:sz="4" w:space="0"/>
            </w:tcBorders>
            <w:vAlign w:val="center"/>
          </w:tcPr>
          <w:p>
            <w:pPr>
              <w:widowControl/>
              <w:spacing w:line="260" w:lineRule="exact"/>
              <w:ind w:left="-42" w:leftChars="-20" w:right="-42" w:rightChars="-20"/>
              <w:jc w:val="center"/>
              <w:rPr>
                <w:rFonts w:ascii="宋体" w:hAnsi="宋体" w:cs="宋体"/>
                <w:color w:val="000000" w:themeColor="text1"/>
                <w:spacing w:val="-4"/>
                <w:kern w:val="0"/>
                <w:szCs w:val="21"/>
                <w14:textFill>
                  <w14:solidFill>
                    <w14:schemeClr w14:val="tx1"/>
                  </w14:solidFill>
                </w14:textFill>
              </w:rPr>
            </w:pPr>
          </w:p>
        </w:tc>
        <w:tc>
          <w:tcPr>
            <w:tcW w:w="10980" w:type="dxa"/>
            <w:tcBorders>
              <w:top w:val="single" w:color="auto" w:sz="4" w:space="0"/>
              <w:left w:val="single" w:color="auto" w:sz="4" w:space="0"/>
              <w:right w:val="single" w:color="auto" w:sz="4" w:space="0"/>
            </w:tcBorders>
            <w:vAlign w:val="center"/>
          </w:tcPr>
          <w:p>
            <w:pPr>
              <w:widowControl/>
              <w:spacing w:line="260" w:lineRule="exact"/>
              <w:ind w:left="-42" w:leftChars="-20" w:right="-42" w:rightChars="-20"/>
              <w:jc w:val="left"/>
              <w:rPr>
                <w:rFonts w:ascii="宋体" w:hAnsi="宋体" w:cs="宋体"/>
                <w:color w:val="000000" w:themeColor="text1"/>
                <w:spacing w:val="-4"/>
                <w:kern w:val="0"/>
                <w:szCs w:val="21"/>
                <w14:textFill>
                  <w14:solidFill>
                    <w14:schemeClr w14:val="tx1"/>
                  </w14:solidFill>
                </w14:textFill>
              </w:rPr>
            </w:pPr>
            <w:r>
              <w:rPr>
                <w:rFonts w:hint="eastAsia" w:ascii="宋体" w:hAnsi="宋体" w:cs="宋体"/>
                <w:color w:val="000000" w:themeColor="text1"/>
                <w:spacing w:val="-4"/>
                <w:kern w:val="0"/>
                <w:szCs w:val="21"/>
                <w14:textFill>
                  <w14:solidFill>
                    <w14:schemeClr w14:val="tx1"/>
                  </w14:solidFill>
                </w14:textFill>
              </w:rPr>
              <w:t>建立健全档案管理制度，定期对执法案卷、声像资料进行检查和评议考核。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2985" w:type="dxa"/>
            <w:gridSpan w:val="2"/>
            <w:tcBorders>
              <w:left w:val="single" w:color="auto" w:sz="4" w:space="0"/>
              <w:right w:val="single" w:color="auto" w:sz="4" w:space="0"/>
            </w:tcBorders>
            <w:vAlign w:val="center"/>
          </w:tcPr>
          <w:p>
            <w:pPr>
              <w:widowControl/>
              <w:spacing w:line="260" w:lineRule="exact"/>
              <w:ind w:left="-42" w:leftChars="-20" w:right="-42" w:rightChars="-20"/>
              <w:jc w:val="center"/>
              <w:rPr>
                <w:rFonts w:ascii="宋体" w:hAnsi="宋体" w:cs="宋体"/>
                <w:color w:val="000000" w:themeColor="text1"/>
                <w:spacing w:val="-4"/>
                <w:kern w:val="0"/>
                <w:szCs w:val="21"/>
                <w14:textFill>
                  <w14:solidFill>
                    <w14:schemeClr w14:val="tx1"/>
                  </w14:solidFill>
                </w14:textFill>
              </w:rPr>
            </w:pPr>
            <w:r>
              <w:rPr>
                <w:rFonts w:hint="eastAsia" w:ascii="宋体" w:hAnsi="宋体" w:cs="宋体"/>
                <w:color w:val="000000" w:themeColor="text1"/>
                <w:spacing w:val="-4"/>
                <w:kern w:val="0"/>
                <w:szCs w:val="21"/>
                <w14:textFill>
                  <w14:solidFill>
                    <w14:schemeClr w14:val="tx1"/>
                  </w14:solidFill>
                </w14:textFill>
              </w:rPr>
              <w:t>备注</w:t>
            </w:r>
          </w:p>
        </w:tc>
        <w:tc>
          <w:tcPr>
            <w:tcW w:w="10980" w:type="dxa"/>
            <w:tcBorders>
              <w:top w:val="single" w:color="auto" w:sz="4" w:space="0"/>
              <w:left w:val="single" w:color="auto" w:sz="4" w:space="0"/>
              <w:right w:val="single" w:color="auto" w:sz="4" w:space="0"/>
            </w:tcBorders>
            <w:vAlign w:val="center"/>
          </w:tcPr>
          <w:p>
            <w:pPr>
              <w:widowControl/>
              <w:spacing w:line="260" w:lineRule="exact"/>
              <w:ind w:left="-42" w:leftChars="-20" w:right="-42" w:rightChars="-20"/>
              <w:jc w:val="left"/>
              <w:rPr>
                <w:rFonts w:ascii="宋体" w:hAnsi="宋体" w:cs="宋体"/>
                <w:color w:val="000000" w:themeColor="text1"/>
                <w:spacing w:val="-4"/>
                <w:kern w:val="0"/>
                <w:szCs w:val="21"/>
                <w14:textFill>
                  <w14:solidFill>
                    <w14:schemeClr w14:val="tx1"/>
                  </w14:solidFill>
                </w14:textFill>
              </w:rPr>
            </w:pPr>
            <w:r>
              <w:rPr>
                <w:rFonts w:hint="eastAsia" w:ascii="宋体" w:hAnsi="宋体" w:cs="宋体"/>
                <w:color w:val="000000" w:themeColor="text1"/>
                <w:spacing w:val="-4"/>
                <w:kern w:val="0"/>
                <w:szCs w:val="21"/>
                <w14:textFill>
                  <w14:solidFill>
                    <w14:schemeClr w14:val="tx1"/>
                  </w14:solidFill>
                </w14:textFill>
              </w:rPr>
              <w:t>城市管理执法中队规范化建设标准另行制定。</w:t>
            </w:r>
          </w:p>
        </w:tc>
      </w:tr>
    </w:tbl>
    <w:p>
      <w:pPr>
        <w:rPr>
          <w:rFonts w:ascii="仿宋_GB2312" w:hAnsi="仿宋_GB2312" w:eastAsia="仿宋_GB2312" w:cs="仿宋_GB2312"/>
          <w:sz w:val="32"/>
          <w:szCs w:val="32"/>
        </w:rPr>
        <w:sectPr>
          <w:pgSz w:w="16838" w:h="11906" w:orient="landscape"/>
          <w:pgMar w:top="1553" w:right="1440" w:bottom="1553" w:left="1440" w:header="851" w:footer="992" w:gutter="0"/>
          <w:cols w:space="0" w:num="1"/>
          <w:docGrid w:type="lines" w:linePitch="312" w:charSpace="0"/>
        </w:sectPr>
      </w:pPr>
    </w:p>
    <w:p>
      <w:pPr>
        <w:rPr>
          <w:rFonts w:ascii="仿宋_GB2312" w:hAnsi="仿宋_GB2312" w:eastAsia="仿宋_GB2312" w:cs="仿宋_GB2312"/>
          <w:sz w:val="32"/>
          <w:szCs w:val="32"/>
        </w:rPr>
      </w:pPr>
      <w:bookmarkStart w:id="0" w:name="_GoBack"/>
    </w:p>
    <w:p/>
    <w:bookmarkEnd w:id="0"/>
    <w:sectPr>
      <w:pgSz w:w="11906" w:h="16838"/>
      <w:pgMar w:top="1440" w:right="1553" w:bottom="1440" w:left="155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168"/>
    <w:rsid w:val="00140168"/>
    <w:rsid w:val="00383842"/>
    <w:rsid w:val="00430A35"/>
    <w:rsid w:val="004C2313"/>
    <w:rsid w:val="00C76B4A"/>
    <w:rsid w:val="00CB09EC"/>
    <w:rsid w:val="47197882"/>
    <w:rsid w:val="73D24E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514</Words>
  <Characters>2935</Characters>
  <Lines>24</Lines>
  <Paragraphs>6</Paragraphs>
  <TotalTime>2</TotalTime>
  <ScaleCrop>false</ScaleCrop>
  <LinksUpToDate>false</LinksUpToDate>
  <CharactersWithSpaces>3443</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2021-11-17T04:28:00Z</dcterms:created>
  <dc:creator>宋玉记</dc:creator>
  <cp:lastModifiedBy>起个名真他喵的难~</cp:lastModifiedBy>
  <dcterms:modified xsi:type="dcterms:W3CDTF">2021-11-17T04:42:30Z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