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C5" w:rsidRDefault="00676D3A">
      <w:pPr>
        <w:ind w:right="18"/>
        <w:jc w:val="center"/>
        <w:rPr>
          <w:rFonts w:ascii="楷体_GB2312" w:eastAsia="楷体_GB2312"/>
          <w:sz w:val="52"/>
          <w:szCs w:val="52"/>
        </w:rPr>
      </w:pPr>
      <w:r>
        <w:rPr>
          <w:rFonts w:ascii="楷体_GB2312" w:eastAsia="楷体_GB2312" w:hint="eastAsia"/>
          <w:sz w:val="52"/>
          <w:szCs w:val="52"/>
        </w:rPr>
        <w:t xml:space="preserve">                           </w:t>
      </w:r>
    </w:p>
    <w:p w:rsidR="00D523C5" w:rsidRDefault="00D523C5">
      <w:pPr>
        <w:ind w:right="18"/>
        <w:jc w:val="center"/>
        <w:rPr>
          <w:rFonts w:ascii="楷体_GB2312" w:eastAsia="楷体_GB2312"/>
          <w:sz w:val="52"/>
          <w:szCs w:val="52"/>
        </w:rPr>
      </w:pPr>
    </w:p>
    <w:p w:rsidR="00D523C5" w:rsidRDefault="00D523C5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D523C5" w:rsidRDefault="00D523C5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D523C5" w:rsidRDefault="00D523C5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D523C5" w:rsidRDefault="00676D3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山政字〔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〕63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D523C5" w:rsidRDefault="00D523C5">
      <w:pPr>
        <w:jc w:val="center"/>
        <w:rPr>
          <w:rFonts w:ascii="仿宋_GB2312" w:eastAsia="仿宋_GB2312"/>
          <w:sz w:val="32"/>
          <w:szCs w:val="32"/>
        </w:rPr>
      </w:pPr>
    </w:p>
    <w:p w:rsidR="00D523C5" w:rsidRDefault="00D523C5">
      <w:pPr>
        <w:jc w:val="center"/>
        <w:rPr>
          <w:rFonts w:ascii="仿宋_GB2312" w:eastAsia="仿宋_GB2312"/>
          <w:sz w:val="32"/>
          <w:szCs w:val="32"/>
        </w:rPr>
      </w:pPr>
    </w:p>
    <w:p w:rsidR="00D523C5" w:rsidRDefault="00676D3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亭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民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政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府</w:t>
      </w:r>
    </w:p>
    <w:p w:rsidR="00D523C5" w:rsidRDefault="00676D3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关于公布山亭区第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五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批非物质文化遗产</w:t>
      </w:r>
    </w:p>
    <w:p w:rsidR="00D523C5" w:rsidRDefault="00676D3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代表性项目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名录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和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四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批非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物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质文化遗产</w:t>
      </w:r>
    </w:p>
    <w:p w:rsidR="00D523C5" w:rsidRDefault="00676D3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项目扩展名录的通知</w:t>
      </w:r>
    </w:p>
    <w:p w:rsidR="00D523C5" w:rsidRDefault="00D523C5">
      <w:pPr>
        <w:rPr>
          <w:rFonts w:ascii="仿宋_GB2312" w:eastAsia="仿宋_GB2312" w:hAnsi="宋体" w:cs="Times New Roman"/>
          <w:sz w:val="32"/>
          <w:szCs w:val="32"/>
        </w:rPr>
      </w:pPr>
    </w:p>
    <w:p w:rsidR="00D523C5" w:rsidRDefault="00676D3A">
      <w:pPr>
        <w:spacing w:line="560" w:lineRule="exact"/>
      </w:pPr>
      <w:r>
        <w:rPr>
          <w:rFonts w:ascii="仿宋_GB2312" w:eastAsia="仿宋_GB2312" w:hAnsi="宋体" w:cs="Times New Roman" w:hint="eastAsia"/>
          <w:sz w:val="32"/>
          <w:szCs w:val="32"/>
        </w:rPr>
        <w:t>各镇</w:t>
      </w:r>
      <w:r>
        <w:rPr>
          <w:rFonts w:ascii="仿宋_GB2312" w:eastAsia="仿宋_GB2312" w:hAnsi="宋体" w:cs="Times New Roman" w:hint="eastAsia"/>
          <w:sz w:val="32"/>
          <w:szCs w:val="32"/>
        </w:rPr>
        <w:t>人民政府、山城街道办事处，</w:t>
      </w:r>
      <w:r>
        <w:rPr>
          <w:rFonts w:ascii="仿宋_GB2312" w:eastAsia="仿宋_GB2312" w:hAnsi="宋体" w:cs="Times New Roman" w:hint="eastAsia"/>
          <w:sz w:val="32"/>
          <w:szCs w:val="32"/>
        </w:rPr>
        <w:t>区政府各部门单位：</w:t>
      </w:r>
    </w:p>
    <w:p w:rsidR="00D523C5" w:rsidRDefault="00676D3A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区政府</w:t>
      </w:r>
      <w:r>
        <w:rPr>
          <w:rFonts w:ascii="仿宋_GB2312" w:eastAsia="仿宋_GB2312" w:hAnsi="宋体" w:cs="Times New Roman" w:hint="eastAsia"/>
          <w:sz w:val="32"/>
          <w:szCs w:val="32"/>
        </w:rPr>
        <w:t>批</w:t>
      </w:r>
      <w:r>
        <w:rPr>
          <w:rFonts w:ascii="仿宋_GB2312" w:eastAsia="仿宋_GB2312" w:hAnsi="宋体" w:cs="Times New Roman" w:hint="eastAsia"/>
          <w:sz w:val="32"/>
          <w:szCs w:val="32"/>
        </w:rPr>
        <w:t>准区文</w:t>
      </w:r>
      <w:r>
        <w:rPr>
          <w:rFonts w:ascii="仿宋_GB2312" w:eastAsia="仿宋_GB2312" w:hAnsi="宋体" w:cs="Times New Roman" w:hint="eastAsia"/>
          <w:sz w:val="32"/>
          <w:szCs w:val="32"/>
        </w:rPr>
        <w:t>化和旅游</w:t>
      </w:r>
      <w:r>
        <w:rPr>
          <w:rFonts w:ascii="仿宋_GB2312" w:eastAsia="仿宋_GB2312" w:hAnsi="宋体" w:cs="Times New Roman" w:hint="eastAsia"/>
          <w:sz w:val="32"/>
          <w:szCs w:val="32"/>
        </w:rPr>
        <w:t>局</w:t>
      </w:r>
      <w:r>
        <w:rPr>
          <w:rFonts w:ascii="仿宋_GB2312" w:eastAsia="仿宋_GB2312" w:hAnsi="宋体" w:cs="Times New Roman" w:hint="eastAsia"/>
          <w:sz w:val="32"/>
          <w:szCs w:val="32"/>
        </w:rPr>
        <w:t>确定的山亭区第</w:t>
      </w:r>
      <w:r>
        <w:rPr>
          <w:rFonts w:ascii="仿宋_GB2312" w:eastAsia="仿宋_GB2312" w:hAnsi="宋体" w:cs="Times New Roman" w:hint="eastAsia"/>
          <w:sz w:val="32"/>
          <w:szCs w:val="32"/>
        </w:rPr>
        <w:t>五</w:t>
      </w:r>
      <w:r>
        <w:rPr>
          <w:rFonts w:ascii="仿宋_GB2312" w:eastAsia="仿宋_GB2312" w:hAnsi="宋体" w:cs="Times New Roman" w:hint="eastAsia"/>
          <w:sz w:val="32"/>
          <w:szCs w:val="32"/>
        </w:rPr>
        <w:t>批非物质文化遗产</w:t>
      </w:r>
      <w:r>
        <w:rPr>
          <w:rFonts w:ascii="仿宋_GB2312" w:eastAsia="仿宋_GB2312" w:hAnsi="宋体" w:cs="Times New Roman" w:hint="eastAsia"/>
          <w:sz w:val="32"/>
          <w:szCs w:val="32"/>
        </w:rPr>
        <w:t>代表性项目</w:t>
      </w:r>
      <w:r>
        <w:rPr>
          <w:rFonts w:ascii="仿宋_GB2312" w:eastAsia="仿宋_GB2312" w:hAnsi="宋体" w:cs="Times New Roman" w:hint="eastAsia"/>
          <w:sz w:val="32"/>
          <w:szCs w:val="32"/>
        </w:rPr>
        <w:t>名录</w:t>
      </w:r>
      <w:r>
        <w:rPr>
          <w:rFonts w:ascii="仿宋_GB2312" w:eastAsia="仿宋_GB2312" w:hAnsi="宋体" w:cs="Times New Roman" w:hint="eastAsia"/>
          <w:sz w:val="32"/>
          <w:szCs w:val="32"/>
        </w:rPr>
        <w:t>（共计</w:t>
      </w:r>
      <w:r>
        <w:rPr>
          <w:rFonts w:ascii="仿宋_GB2312" w:eastAsia="仿宋_GB2312" w:hAnsi="宋体" w:cs="Times New Roman" w:hint="eastAsia"/>
          <w:sz w:val="32"/>
          <w:szCs w:val="32"/>
        </w:rPr>
        <w:t>26</w:t>
      </w:r>
      <w:r>
        <w:rPr>
          <w:rFonts w:ascii="仿宋_GB2312" w:eastAsia="仿宋_GB2312" w:hAnsi="宋体" w:cs="Times New Roman" w:hint="eastAsia"/>
          <w:sz w:val="32"/>
          <w:szCs w:val="32"/>
        </w:rPr>
        <w:t>项</w:t>
      </w:r>
      <w:r>
        <w:rPr>
          <w:rFonts w:ascii="仿宋_GB2312" w:eastAsia="仿宋_GB2312" w:hAnsi="宋体" w:cs="Times New Roman" w:hint="eastAsia"/>
          <w:sz w:val="32"/>
          <w:szCs w:val="32"/>
        </w:rPr>
        <w:t>）</w:t>
      </w:r>
      <w:r>
        <w:rPr>
          <w:rFonts w:ascii="仿宋_GB2312" w:eastAsia="仿宋_GB2312" w:hAnsi="宋体" w:cs="Times New Roman" w:hint="eastAsia"/>
          <w:sz w:val="32"/>
          <w:szCs w:val="32"/>
        </w:rPr>
        <w:t>和第</w:t>
      </w:r>
      <w:r>
        <w:rPr>
          <w:rFonts w:ascii="仿宋_GB2312" w:eastAsia="仿宋_GB2312" w:hAnsi="宋体" w:cs="Times New Roman" w:hint="eastAsia"/>
          <w:sz w:val="32"/>
          <w:szCs w:val="32"/>
        </w:rPr>
        <w:t>四</w:t>
      </w:r>
      <w:r>
        <w:rPr>
          <w:rFonts w:ascii="仿宋_GB2312" w:eastAsia="仿宋_GB2312" w:hAnsi="宋体" w:cs="Times New Roman" w:hint="eastAsia"/>
          <w:sz w:val="32"/>
          <w:szCs w:val="32"/>
        </w:rPr>
        <w:t>批非物质文化遗产扩展项目名录</w:t>
      </w:r>
      <w:r>
        <w:rPr>
          <w:rFonts w:ascii="仿宋_GB2312" w:eastAsia="仿宋_GB2312" w:hAnsi="宋体" w:cs="Times New Roman" w:hint="eastAsia"/>
          <w:sz w:val="32"/>
          <w:szCs w:val="32"/>
        </w:rPr>
        <w:t>（共计</w:t>
      </w:r>
      <w:r>
        <w:rPr>
          <w:rFonts w:ascii="仿宋_GB2312" w:eastAsia="仿宋_GB2312" w:hAnsi="宋体" w:cs="Times New Roman" w:hint="eastAsia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sz w:val="32"/>
          <w:szCs w:val="32"/>
        </w:rPr>
        <w:t>项</w:t>
      </w:r>
      <w:r>
        <w:rPr>
          <w:rFonts w:ascii="仿宋_GB2312" w:eastAsia="仿宋_GB2312" w:hAnsi="宋体" w:cs="Times New Roman" w:hint="eastAsia"/>
          <w:sz w:val="32"/>
          <w:szCs w:val="32"/>
        </w:rPr>
        <w:t>）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>
        <w:rPr>
          <w:rFonts w:ascii="仿宋_GB2312" w:eastAsia="仿宋_GB2312" w:hAnsi="宋体" w:cs="Times New Roman" w:hint="eastAsia"/>
          <w:sz w:val="32"/>
          <w:szCs w:val="32"/>
        </w:rPr>
        <w:t>现予</w:t>
      </w:r>
      <w:r>
        <w:rPr>
          <w:rFonts w:ascii="仿宋_GB2312" w:eastAsia="仿宋_GB2312" w:hAnsi="宋体" w:cs="Times New Roman" w:hint="eastAsia"/>
          <w:sz w:val="32"/>
          <w:szCs w:val="32"/>
        </w:rPr>
        <w:t>公布。各</w:t>
      </w:r>
      <w:r>
        <w:rPr>
          <w:rFonts w:ascii="仿宋_GB2312" w:eastAsia="仿宋_GB2312" w:hAnsi="宋体" w:cs="Times New Roman" w:hint="eastAsia"/>
          <w:sz w:val="32"/>
          <w:szCs w:val="32"/>
        </w:rPr>
        <w:t>镇街</w:t>
      </w:r>
      <w:r>
        <w:rPr>
          <w:rFonts w:ascii="仿宋_GB2312" w:eastAsia="仿宋_GB2312" w:hAnsi="宋体" w:cs="Times New Roman" w:hint="eastAsia"/>
          <w:sz w:val="32"/>
          <w:szCs w:val="32"/>
        </w:rPr>
        <w:t>、</w:t>
      </w:r>
      <w:r>
        <w:rPr>
          <w:rFonts w:ascii="仿宋_GB2312" w:eastAsia="仿宋_GB2312" w:hAnsi="宋体" w:cs="Times New Roman" w:hint="eastAsia"/>
          <w:sz w:val="32"/>
          <w:szCs w:val="32"/>
        </w:rPr>
        <w:t>区直有关部门单位</w:t>
      </w:r>
      <w:r>
        <w:rPr>
          <w:rFonts w:ascii="仿宋_GB2312" w:eastAsia="仿宋_GB2312" w:hAnsi="宋体" w:cs="Times New Roman" w:hint="eastAsia"/>
          <w:sz w:val="32"/>
          <w:szCs w:val="32"/>
        </w:rPr>
        <w:t>要按照《中华人民共和国非物质文化遗产法》和《</w:t>
      </w:r>
      <w:r>
        <w:rPr>
          <w:rFonts w:ascii="仿宋_GB2312" w:eastAsia="仿宋_GB2312" w:hAnsi="宋体" w:cs="Times New Roman" w:hint="eastAsia"/>
          <w:sz w:val="32"/>
          <w:szCs w:val="32"/>
        </w:rPr>
        <w:t>山东</w:t>
      </w:r>
      <w:r>
        <w:rPr>
          <w:rFonts w:ascii="仿宋_GB2312" w:eastAsia="仿宋_GB2312" w:hAnsi="宋体" w:cs="Times New Roman" w:hint="eastAsia"/>
          <w:sz w:val="32"/>
          <w:szCs w:val="32"/>
        </w:rPr>
        <w:t>省非物质文化遗产条例》要求，认真贯彻落实“保护为主、抢救第一、合理利用、传承发展”的工作方针，切实做好非物质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文化遗产</w:t>
      </w:r>
      <w:r>
        <w:rPr>
          <w:rFonts w:ascii="仿宋_GB2312" w:eastAsia="仿宋_GB2312" w:hAnsi="宋体" w:cs="Times New Roman" w:hint="eastAsia"/>
          <w:sz w:val="32"/>
          <w:szCs w:val="32"/>
        </w:rPr>
        <w:t>的</w:t>
      </w:r>
      <w:r>
        <w:rPr>
          <w:rFonts w:ascii="仿宋_GB2312" w:eastAsia="仿宋_GB2312" w:hAnsi="宋体" w:cs="Times New Roman" w:hint="eastAsia"/>
          <w:sz w:val="32"/>
          <w:szCs w:val="32"/>
        </w:rPr>
        <w:t>保护、传承和管理</w:t>
      </w:r>
      <w:r>
        <w:rPr>
          <w:rFonts w:ascii="仿宋_GB2312" w:eastAsia="仿宋_GB2312" w:hAnsi="宋体" w:cs="Times New Roman" w:hint="eastAsia"/>
          <w:sz w:val="32"/>
          <w:szCs w:val="32"/>
        </w:rPr>
        <w:t>利用</w:t>
      </w:r>
      <w:r>
        <w:rPr>
          <w:rFonts w:ascii="仿宋_GB2312" w:eastAsia="仿宋_GB2312" w:hAnsi="宋体" w:cs="Times New Roman" w:hint="eastAsia"/>
          <w:sz w:val="32"/>
          <w:szCs w:val="32"/>
        </w:rPr>
        <w:t>工作，</w:t>
      </w:r>
      <w:r>
        <w:rPr>
          <w:rFonts w:ascii="仿宋_GB2312" w:eastAsia="仿宋_GB2312" w:hAnsi="宋体" w:cs="Times New Roman" w:hint="eastAsia"/>
          <w:sz w:val="32"/>
          <w:szCs w:val="32"/>
        </w:rPr>
        <w:t>为弘扬全区优秀传统文化和推动文化强区建设作出新的贡献。</w:t>
      </w:r>
    </w:p>
    <w:p w:rsidR="00D523C5" w:rsidRDefault="00D523C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D523C5" w:rsidRDefault="00D523C5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676D3A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山亭区人民政府</w:t>
      </w:r>
    </w:p>
    <w:p w:rsidR="00D523C5" w:rsidRDefault="00676D3A">
      <w:pPr>
        <w:spacing w:line="5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523C5" w:rsidRDefault="00D523C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523C5" w:rsidRDefault="00D523C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523C5" w:rsidRDefault="00676D3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山亭区第五批非物质文化遗产</w:t>
      </w:r>
    </w:p>
    <w:p w:rsidR="00D523C5" w:rsidRDefault="00676D3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代表性项目名录</w:t>
      </w:r>
    </w:p>
    <w:p w:rsidR="00D523C5" w:rsidRDefault="00676D3A">
      <w:pPr>
        <w:tabs>
          <w:tab w:val="left" w:pos="2520"/>
        </w:tabs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(</w:t>
      </w:r>
      <w:r>
        <w:rPr>
          <w:rFonts w:ascii="楷体_GB2312" w:eastAsia="楷体_GB2312" w:hAnsi="楷体_GB2312" w:cs="楷体_GB2312" w:hint="eastAsia"/>
          <w:sz w:val="32"/>
          <w:szCs w:val="32"/>
        </w:rPr>
        <w:t>共计</w:t>
      </w:r>
      <w:r>
        <w:rPr>
          <w:rFonts w:ascii="楷体_GB2312" w:eastAsia="楷体_GB2312" w:hAnsi="楷体_GB2312" w:cs="楷体_GB2312" w:hint="eastAsia"/>
          <w:sz w:val="32"/>
          <w:szCs w:val="32"/>
        </w:rPr>
        <w:t>26</w:t>
      </w:r>
      <w:r>
        <w:rPr>
          <w:rFonts w:ascii="楷体_GB2312" w:eastAsia="楷体_GB2312" w:hAnsi="楷体_GB2312" w:cs="楷体_GB2312" w:hint="eastAsia"/>
          <w:sz w:val="32"/>
          <w:szCs w:val="32"/>
        </w:rPr>
        <w:t>项</w:t>
      </w:r>
      <w:r>
        <w:rPr>
          <w:rFonts w:ascii="楷体_GB2312" w:eastAsia="楷体_GB2312" w:hAnsi="楷体_GB2312" w:cs="楷体_GB2312" w:hint="eastAsia"/>
          <w:sz w:val="32"/>
          <w:szCs w:val="32"/>
        </w:rPr>
        <w:t>)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</w:p>
    <w:p w:rsidR="00D523C5" w:rsidRDefault="00676D3A">
      <w:pPr>
        <w:tabs>
          <w:tab w:val="left" w:pos="2520"/>
        </w:tabs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</w:p>
    <w:p w:rsidR="00D523C5" w:rsidRDefault="00676D3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曲艺（</w:t>
      </w: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项）</w:t>
      </w:r>
    </w:p>
    <w:p w:rsidR="00D523C5" w:rsidRDefault="00676D3A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序号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项目名称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申报单位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1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山东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小鼓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城头镇、冯卯镇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2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鲁南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大鼓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城头镇、桑村镇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牛骨数来宝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山城街道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山东快书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山城街道</w:t>
      </w:r>
    </w:p>
    <w:p w:rsidR="00D523C5" w:rsidRDefault="00676D3A">
      <w:pPr>
        <w:spacing w:line="560" w:lineRule="exact"/>
        <w:rPr>
          <w:rFonts w:ascii="黑体" w:eastAsia="黑体" w:hAnsi="黑体"/>
          <w:sz w:val="32"/>
          <w:szCs w:val="32"/>
          <w:lang w:val="zh-CN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  <w:lang w:val="zh-CN"/>
        </w:rPr>
        <w:t>传统美术（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项</w:t>
      </w:r>
      <w:r>
        <w:rPr>
          <w:rFonts w:ascii="黑体" w:eastAsia="黑体" w:hAnsi="黑体" w:hint="eastAsia"/>
          <w:sz w:val="32"/>
          <w:szCs w:val="32"/>
          <w:lang w:val="zh-CN"/>
        </w:rPr>
        <w:t>）</w:t>
      </w:r>
    </w:p>
    <w:p w:rsidR="00D523C5" w:rsidRDefault="00676D3A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序号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项目名称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申报单位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保家仙衣年画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山城街道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:rsidR="00D523C5" w:rsidRDefault="00676D3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传统技艺</w:t>
      </w: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18</w:t>
      </w:r>
      <w:r>
        <w:rPr>
          <w:rFonts w:ascii="黑体" w:eastAsia="黑体" w:hAnsi="黑体" w:hint="eastAsia"/>
          <w:sz w:val="32"/>
          <w:szCs w:val="32"/>
        </w:rPr>
        <w:t>项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D523C5" w:rsidRDefault="00676D3A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序号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项目名称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申报单位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山城街道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铝线彩编技艺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山城街道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金石传拓技艺（</w:t>
      </w:r>
      <w:r>
        <w:rPr>
          <w:rFonts w:ascii="仿宋_GB2312" w:eastAsia="仿宋_GB2312" w:hAnsi="仿宋_GB2312" w:cs="仿宋_GB2312" w:hint="eastAsia"/>
          <w:sz w:val="32"/>
          <w:szCs w:val="32"/>
        </w:rPr>
        <w:t>全形</w:t>
      </w:r>
      <w:r>
        <w:rPr>
          <w:rFonts w:ascii="仿宋_GB2312" w:eastAsia="仿宋_GB2312" w:hAnsi="仿宋_GB2312" w:cs="仿宋_GB2312" w:hint="eastAsia"/>
          <w:sz w:val="32"/>
          <w:szCs w:val="32"/>
        </w:rPr>
        <w:t>传拓）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徐庄镇、山城街道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益寿堂</w:t>
      </w:r>
      <w:r>
        <w:rPr>
          <w:rFonts w:ascii="仿宋_GB2312" w:eastAsia="仿宋_GB2312" w:hAnsi="仿宋_GB2312" w:cs="仿宋_GB2312" w:hint="eastAsia"/>
          <w:sz w:val="32"/>
          <w:szCs w:val="32"/>
        </w:rPr>
        <w:t>老香草（</w:t>
      </w:r>
      <w:r>
        <w:rPr>
          <w:rFonts w:ascii="仿宋_GB2312" w:eastAsia="仿宋_GB2312" w:hAnsi="仿宋_GB2312" w:cs="仿宋_GB2312" w:hint="eastAsia"/>
          <w:sz w:val="32"/>
          <w:szCs w:val="32"/>
        </w:rPr>
        <w:t>避瘟丹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冯卯镇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木</w:t>
      </w:r>
      <w:r>
        <w:rPr>
          <w:rFonts w:ascii="仿宋_GB2312" w:eastAsia="仿宋_GB2312" w:hAnsi="仿宋_GB2312" w:cs="仿宋_GB2312" w:hint="eastAsia"/>
          <w:sz w:val="32"/>
          <w:szCs w:val="32"/>
        </w:rPr>
        <w:t>杆称</w:t>
      </w:r>
      <w:r>
        <w:rPr>
          <w:rFonts w:ascii="仿宋_GB2312" w:eastAsia="仿宋_GB2312" w:hAnsi="仿宋_GB2312" w:cs="仿宋_GB2312" w:hint="eastAsia"/>
          <w:sz w:val="32"/>
          <w:szCs w:val="32"/>
        </w:rPr>
        <w:t>手工</w:t>
      </w:r>
      <w:r>
        <w:rPr>
          <w:rFonts w:ascii="仿宋_GB2312" w:eastAsia="仿宋_GB2312" w:hAnsi="仿宋_GB2312" w:cs="仿宋_GB2312" w:hint="eastAsia"/>
          <w:sz w:val="32"/>
          <w:szCs w:val="32"/>
        </w:rPr>
        <w:t>制作技艺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西集镇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贺氏艾灸器械制作技艺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店子镇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汉砖造景技艺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水泉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王氏</w:t>
      </w:r>
      <w:r>
        <w:rPr>
          <w:rFonts w:ascii="仿宋_GB2312" w:eastAsia="仿宋_GB2312" w:hAnsi="仿宋_GB2312" w:cs="仿宋_GB2312" w:hint="eastAsia"/>
          <w:sz w:val="32"/>
          <w:szCs w:val="32"/>
        </w:rPr>
        <w:t>传统</w:t>
      </w:r>
      <w:r>
        <w:rPr>
          <w:rFonts w:ascii="仿宋_GB2312" w:eastAsia="仿宋_GB2312" w:hAnsi="仿宋_GB2312" w:cs="仿宋_GB2312" w:hint="eastAsia"/>
          <w:sz w:val="32"/>
          <w:szCs w:val="32"/>
        </w:rPr>
        <w:t>铁艺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山城街道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9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古法酿造食材技艺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水泉镇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10       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鲁班木艺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山城街道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11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野风烙画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山城街道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12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纸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山城街道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13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糖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山城街道、店子镇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14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如意布锦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北庄镇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15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大山传统榨油技艺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山城街道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16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山城街道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17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凫城镇、山城街道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18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王银匠银饰传统制作技艺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徐庄镇</w:t>
      </w:r>
    </w:p>
    <w:p w:rsidR="00D523C5" w:rsidRDefault="00676D3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、传统医药</w:t>
      </w: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项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D523C5" w:rsidRDefault="00676D3A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序号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项目名称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申报单位</w:t>
      </w:r>
    </w:p>
    <w:p w:rsidR="00D523C5" w:rsidRDefault="00676D3A">
      <w:pPr>
        <w:tabs>
          <w:tab w:val="left" w:pos="2340"/>
          <w:tab w:val="left" w:pos="6120"/>
          <w:tab w:val="left" w:pos="6660"/>
        </w:tabs>
        <w:spacing w:line="560" w:lineRule="exact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秦氏</w:t>
      </w:r>
      <w:r>
        <w:rPr>
          <w:rFonts w:ascii="仿宋_GB2312" w:eastAsia="仿宋_GB2312" w:hAnsi="仿宋_GB2312" w:cs="仿宋_GB2312" w:hint="eastAsia"/>
          <w:sz w:val="32"/>
          <w:szCs w:val="32"/>
        </w:rPr>
        <w:t>德盛堂</w:t>
      </w:r>
      <w:r>
        <w:rPr>
          <w:rFonts w:ascii="仿宋_GB2312" w:eastAsia="仿宋_GB2312" w:hAnsi="仿宋_GB2312" w:cs="仿宋_GB2312" w:hint="eastAsia"/>
          <w:sz w:val="32"/>
          <w:szCs w:val="32"/>
        </w:rPr>
        <w:t>膏药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水泉镇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健骨愈康丸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山城街道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3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宫阁藏筋骨贴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徐庄镇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</w:p>
    <w:p w:rsidR="00D523C5" w:rsidRDefault="00D523C5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ind w:firstLineChars="700" w:firstLine="2240"/>
        <w:rPr>
          <w:rFonts w:ascii="宋体" w:hAnsi="宋体" w:cs="Times New Roman"/>
          <w:sz w:val="32"/>
          <w:szCs w:val="32"/>
        </w:rPr>
      </w:pPr>
    </w:p>
    <w:p w:rsidR="00D523C5" w:rsidRDefault="00D523C5">
      <w:pPr>
        <w:ind w:firstLineChars="700" w:firstLine="2240"/>
        <w:rPr>
          <w:rFonts w:ascii="宋体" w:hAnsi="宋体" w:cs="Times New Roman"/>
          <w:sz w:val="32"/>
          <w:szCs w:val="32"/>
        </w:rPr>
      </w:pPr>
    </w:p>
    <w:p w:rsidR="00D523C5" w:rsidRDefault="00D523C5">
      <w:pPr>
        <w:ind w:firstLineChars="700" w:firstLine="2240"/>
        <w:rPr>
          <w:rFonts w:ascii="宋体" w:hAnsi="宋体" w:cs="Times New Roman"/>
          <w:sz w:val="32"/>
          <w:szCs w:val="32"/>
        </w:rPr>
      </w:pPr>
    </w:p>
    <w:p w:rsidR="00D523C5" w:rsidRDefault="00D523C5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676D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lastRenderedPageBreak/>
        <w:t>山亭区</w:t>
      </w: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四</w:t>
      </w: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批非物质文化遗产</w:t>
      </w:r>
    </w:p>
    <w:p w:rsidR="00D523C5" w:rsidRDefault="00676D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项目</w:t>
      </w: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扩展名</w:t>
      </w: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录</w:t>
      </w:r>
    </w:p>
    <w:p w:rsidR="00D523C5" w:rsidRDefault="00676D3A">
      <w:pPr>
        <w:spacing w:line="560" w:lineRule="exact"/>
        <w:ind w:firstLineChars="400" w:firstLine="128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（共计</w:t>
      </w:r>
      <w:r>
        <w:rPr>
          <w:rFonts w:ascii="楷体_GB2312" w:eastAsia="楷体_GB2312" w:hAnsi="楷体_GB2312" w:cs="楷体_GB2312" w:hint="eastAsia"/>
          <w:sz w:val="32"/>
          <w:szCs w:val="32"/>
        </w:rPr>
        <w:t>6</w:t>
      </w:r>
      <w:r>
        <w:rPr>
          <w:rFonts w:ascii="楷体_GB2312" w:eastAsia="楷体_GB2312" w:hAnsi="楷体_GB2312" w:cs="楷体_GB2312" w:hint="eastAsia"/>
          <w:sz w:val="32"/>
          <w:szCs w:val="32"/>
        </w:rPr>
        <w:t>项</w:t>
      </w:r>
      <w:r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D523C5" w:rsidRDefault="00D523C5">
      <w:pPr>
        <w:spacing w:line="560" w:lineRule="exact"/>
        <w:ind w:firstLineChars="400" w:firstLine="1280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D523C5" w:rsidRDefault="00676D3A">
      <w:pPr>
        <w:pStyle w:val="1"/>
        <w:spacing w:line="56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传统技艺</w:t>
      </w: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项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D523C5" w:rsidRDefault="00676D3A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序号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项目名称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申报单位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虎头鞋帽制作技艺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山城街道、</w:t>
      </w:r>
      <w:r>
        <w:rPr>
          <w:rFonts w:ascii="仿宋_GB2312" w:eastAsia="仿宋_GB2312" w:hAnsi="仿宋_GB2312" w:cs="仿宋_GB2312" w:hint="eastAsia"/>
          <w:sz w:val="32"/>
          <w:szCs w:val="32"/>
        </w:rPr>
        <w:t>凫城镇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根雕制作技艺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北庄镇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葫芦烙画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桑村镇</w:t>
      </w:r>
    </w:p>
    <w:p w:rsidR="00D523C5" w:rsidRDefault="00676D3A">
      <w:pPr>
        <w:spacing w:line="560" w:lineRule="exact"/>
        <w:ind w:left="2080" w:hangingChars="650" w:hanging="2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土窑陶器制作技艺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山城街道</w:t>
      </w:r>
    </w:p>
    <w:p w:rsidR="00D523C5" w:rsidRDefault="00676D3A">
      <w:pPr>
        <w:spacing w:line="560" w:lineRule="exact"/>
        <w:ind w:left="2080" w:hangingChars="650" w:hanging="2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5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打铁技艺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山城街道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</w:p>
    <w:p w:rsidR="00D523C5" w:rsidRDefault="00676D3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二、民俗</w:t>
      </w:r>
      <w:r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项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D523C5" w:rsidRDefault="00676D3A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序号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项目名称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申报单位</w:t>
      </w:r>
    </w:p>
    <w:p w:rsidR="00D523C5" w:rsidRDefault="00676D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桑村地锅羊肉汤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桑村镇</w:t>
      </w: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523C5" w:rsidRDefault="00D52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D523C5">
        <w:pict>
          <v:line id="Line 2" o:spid="_x0000_s1027" style="position:absolute;left:0;text-align:left;flip:y;z-index:251659264" from="1.1pt,30pt" to="444.5pt,32.4pt" o:preferrelative="t" strokeweight=".5pt">
            <v:stroke miterlimit="2"/>
          </v:line>
        </w:pict>
      </w:r>
      <w:r w:rsidRPr="00D523C5">
        <w:pict>
          <v:line id="Line 3" o:spid="_x0000_s1028" style="position:absolute;left:0;text-align:left;flip:y;z-index:251658240" from="-1.9pt,3.6pt" to="445.7pt,4.2pt" o:preferrelative="t" strokeweight=".5pt">
            <v:stroke miterlimit="2"/>
          </v:line>
        </w:pict>
      </w:r>
      <w:r w:rsidR="00676D3A">
        <w:rPr>
          <w:rFonts w:ascii="仿宋_GB2312" w:eastAsia="仿宋_GB2312" w:hAnsi="仿宋_GB2312" w:cs="仿宋_GB2312" w:hint="eastAsia"/>
          <w:sz w:val="32"/>
          <w:szCs w:val="32"/>
        </w:rPr>
        <w:t>山亭区人民政府办公室</w:t>
      </w:r>
      <w:r w:rsidR="00676D3A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 w:rsidR="00676D3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676D3A">
        <w:rPr>
          <w:rFonts w:ascii="仿宋_GB2312" w:eastAsia="仿宋_GB2312" w:hAnsi="仿宋_GB2312" w:cs="仿宋_GB2312"/>
          <w:sz w:val="32"/>
          <w:szCs w:val="32"/>
        </w:rPr>
        <w:t>2019</w:t>
      </w:r>
      <w:r w:rsidR="00676D3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76D3A">
        <w:rPr>
          <w:rFonts w:ascii="仿宋_GB2312" w:eastAsia="仿宋_GB2312" w:hAnsi="仿宋_GB2312" w:cs="仿宋_GB2312"/>
          <w:sz w:val="32"/>
          <w:szCs w:val="32"/>
        </w:rPr>
        <w:t>1</w:t>
      </w:r>
      <w:r w:rsidR="00676D3A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676D3A">
        <w:rPr>
          <w:rFonts w:ascii="仿宋_GB2312" w:eastAsia="仿宋_GB2312" w:hAnsi="仿宋_GB2312" w:cs="仿宋_GB2312" w:hint="eastAsia"/>
          <w:sz w:val="32"/>
          <w:szCs w:val="32"/>
        </w:rPr>
        <w:t>月2</w:t>
      </w:r>
      <w:r w:rsidR="00676D3A">
        <w:rPr>
          <w:rFonts w:ascii="仿宋_GB2312" w:eastAsia="仿宋_GB2312" w:hAnsi="仿宋_GB2312" w:cs="仿宋_GB2312" w:hint="eastAsia"/>
          <w:sz w:val="32"/>
          <w:szCs w:val="32"/>
        </w:rPr>
        <w:t>日印发</w:t>
      </w:r>
    </w:p>
    <w:sectPr w:rsidR="00D523C5" w:rsidSect="00D523C5">
      <w:footerReference w:type="default" r:id="rId7"/>
      <w:pgSz w:w="11906" w:h="16838"/>
      <w:pgMar w:top="2098" w:right="1587" w:bottom="2098" w:left="1587" w:header="851" w:footer="992" w:gutter="0"/>
      <w:cols w:space="72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3C5" w:rsidRDefault="00D523C5" w:rsidP="00D523C5">
      <w:r>
        <w:separator/>
      </w:r>
    </w:p>
  </w:endnote>
  <w:endnote w:type="continuationSeparator" w:id="0">
    <w:p w:rsidR="00D523C5" w:rsidRDefault="00D523C5" w:rsidP="00D5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C5" w:rsidRDefault="00D523C5">
    <w:pPr>
      <w:pStyle w:val="a3"/>
    </w:pPr>
    <w:r>
      <w:pict>
        <v:rect id="文本框 1" o:spid="_x0000_s2049" style="position:absolute;margin-left:0;margin-top:0;width:2in;height:2in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D523C5" w:rsidRDefault="00D523C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76D3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76D3A">
                  <w:rPr>
                    <w:noProof/>
                  </w:rP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3C5" w:rsidRDefault="00D523C5" w:rsidP="00D523C5">
      <w:r>
        <w:separator/>
      </w:r>
    </w:p>
  </w:footnote>
  <w:footnote w:type="continuationSeparator" w:id="0">
    <w:p w:rsidR="00D523C5" w:rsidRDefault="00D523C5" w:rsidP="00D52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56"/>
  <w:drawingGridVerticalSpacing w:val="287"/>
  <w:displayHorizontalDrawingGridEvery w:val="2"/>
  <w:displayVerticalDrawingGridEvery w:val="2"/>
  <w:noPunctuationKerning/>
  <w:characterSpacingControl w:val="compressPunctuation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575B6"/>
    <w:rsid w:val="00003457"/>
    <w:rsid w:val="00023E24"/>
    <w:rsid w:val="00031B41"/>
    <w:rsid w:val="000A16BD"/>
    <w:rsid w:val="000A4C58"/>
    <w:rsid w:val="001412FE"/>
    <w:rsid w:val="001C6D41"/>
    <w:rsid w:val="001E27DE"/>
    <w:rsid w:val="00250E9A"/>
    <w:rsid w:val="002B0065"/>
    <w:rsid w:val="002B076C"/>
    <w:rsid w:val="002E47D3"/>
    <w:rsid w:val="002F12C8"/>
    <w:rsid w:val="00306761"/>
    <w:rsid w:val="003271B4"/>
    <w:rsid w:val="004248F5"/>
    <w:rsid w:val="005E5B10"/>
    <w:rsid w:val="005F29C9"/>
    <w:rsid w:val="00642407"/>
    <w:rsid w:val="0067000A"/>
    <w:rsid w:val="00676D3A"/>
    <w:rsid w:val="00701CEF"/>
    <w:rsid w:val="00780C54"/>
    <w:rsid w:val="00952E29"/>
    <w:rsid w:val="00A04524"/>
    <w:rsid w:val="00A575B6"/>
    <w:rsid w:val="00BC0716"/>
    <w:rsid w:val="00C00AC6"/>
    <w:rsid w:val="00C32102"/>
    <w:rsid w:val="00C513C1"/>
    <w:rsid w:val="00CC3136"/>
    <w:rsid w:val="00CF79AE"/>
    <w:rsid w:val="00D0146C"/>
    <w:rsid w:val="00D523C5"/>
    <w:rsid w:val="00D55B25"/>
    <w:rsid w:val="00DA0912"/>
    <w:rsid w:val="00F060E4"/>
    <w:rsid w:val="00F64439"/>
    <w:rsid w:val="00F718C6"/>
    <w:rsid w:val="00FA4032"/>
    <w:rsid w:val="01572A17"/>
    <w:rsid w:val="01914DFF"/>
    <w:rsid w:val="0203622E"/>
    <w:rsid w:val="022A6769"/>
    <w:rsid w:val="024B22F2"/>
    <w:rsid w:val="0260048C"/>
    <w:rsid w:val="029E4DDB"/>
    <w:rsid w:val="02B866CD"/>
    <w:rsid w:val="02BD0DAD"/>
    <w:rsid w:val="033333A8"/>
    <w:rsid w:val="039747C1"/>
    <w:rsid w:val="04D16FBB"/>
    <w:rsid w:val="050D65A9"/>
    <w:rsid w:val="051252CA"/>
    <w:rsid w:val="05F430D5"/>
    <w:rsid w:val="063E53F1"/>
    <w:rsid w:val="08161355"/>
    <w:rsid w:val="08425A59"/>
    <w:rsid w:val="0AD732C0"/>
    <w:rsid w:val="0B2D10BB"/>
    <w:rsid w:val="0B592101"/>
    <w:rsid w:val="0B8E1FB4"/>
    <w:rsid w:val="0C144857"/>
    <w:rsid w:val="0D1111FC"/>
    <w:rsid w:val="0D32554B"/>
    <w:rsid w:val="0DD84444"/>
    <w:rsid w:val="0DE74509"/>
    <w:rsid w:val="0E6A1B99"/>
    <w:rsid w:val="0E9124AD"/>
    <w:rsid w:val="0EA12A10"/>
    <w:rsid w:val="0EAF7A06"/>
    <w:rsid w:val="1072487B"/>
    <w:rsid w:val="108E7F84"/>
    <w:rsid w:val="11390EA7"/>
    <w:rsid w:val="118B3716"/>
    <w:rsid w:val="120E4545"/>
    <w:rsid w:val="129073C4"/>
    <w:rsid w:val="1365535C"/>
    <w:rsid w:val="137E0595"/>
    <w:rsid w:val="13930376"/>
    <w:rsid w:val="14295DD9"/>
    <w:rsid w:val="14507FF2"/>
    <w:rsid w:val="149D57C4"/>
    <w:rsid w:val="14A12775"/>
    <w:rsid w:val="15416B2E"/>
    <w:rsid w:val="1564720E"/>
    <w:rsid w:val="16B02A3E"/>
    <w:rsid w:val="1740685F"/>
    <w:rsid w:val="178E3A2B"/>
    <w:rsid w:val="17B465A5"/>
    <w:rsid w:val="180F4DC0"/>
    <w:rsid w:val="187D2ED2"/>
    <w:rsid w:val="196553A5"/>
    <w:rsid w:val="19D0297E"/>
    <w:rsid w:val="1A7B3D81"/>
    <w:rsid w:val="1AFF5CDF"/>
    <w:rsid w:val="1B315745"/>
    <w:rsid w:val="1BDC68C3"/>
    <w:rsid w:val="1C027A04"/>
    <w:rsid w:val="1C53561E"/>
    <w:rsid w:val="1D3B05ED"/>
    <w:rsid w:val="1E6E48BE"/>
    <w:rsid w:val="1F8A0C7F"/>
    <w:rsid w:val="1FEA5A9D"/>
    <w:rsid w:val="204D224C"/>
    <w:rsid w:val="209D3E77"/>
    <w:rsid w:val="20F30F17"/>
    <w:rsid w:val="21353188"/>
    <w:rsid w:val="21920D29"/>
    <w:rsid w:val="234D2977"/>
    <w:rsid w:val="23B10FE2"/>
    <w:rsid w:val="23B647A7"/>
    <w:rsid w:val="24AB4E29"/>
    <w:rsid w:val="267902DE"/>
    <w:rsid w:val="267B1DCF"/>
    <w:rsid w:val="28114EA4"/>
    <w:rsid w:val="28D632A1"/>
    <w:rsid w:val="29967DAB"/>
    <w:rsid w:val="299D63A2"/>
    <w:rsid w:val="2A160946"/>
    <w:rsid w:val="2A4003C4"/>
    <w:rsid w:val="2AA06492"/>
    <w:rsid w:val="2AF174D5"/>
    <w:rsid w:val="2B461592"/>
    <w:rsid w:val="2D1E3A7C"/>
    <w:rsid w:val="2D7D5E5F"/>
    <w:rsid w:val="2DC33178"/>
    <w:rsid w:val="2DE03FE1"/>
    <w:rsid w:val="2E5412FF"/>
    <w:rsid w:val="2E5D43F3"/>
    <w:rsid w:val="2E824FC4"/>
    <w:rsid w:val="2E9C441A"/>
    <w:rsid w:val="2FA34358"/>
    <w:rsid w:val="2FAC637D"/>
    <w:rsid w:val="2FB97F2D"/>
    <w:rsid w:val="2FD37F42"/>
    <w:rsid w:val="2FEC5B2F"/>
    <w:rsid w:val="30760A47"/>
    <w:rsid w:val="30B13401"/>
    <w:rsid w:val="32347E24"/>
    <w:rsid w:val="332A13E5"/>
    <w:rsid w:val="336F501F"/>
    <w:rsid w:val="33D61B4D"/>
    <w:rsid w:val="345861C0"/>
    <w:rsid w:val="34FC7624"/>
    <w:rsid w:val="3539273E"/>
    <w:rsid w:val="354D6E88"/>
    <w:rsid w:val="357042BF"/>
    <w:rsid w:val="35716007"/>
    <w:rsid w:val="35787518"/>
    <w:rsid w:val="36C30C18"/>
    <w:rsid w:val="36F55272"/>
    <w:rsid w:val="37AC7B17"/>
    <w:rsid w:val="37BA4488"/>
    <w:rsid w:val="38B70A02"/>
    <w:rsid w:val="393E4530"/>
    <w:rsid w:val="395D3959"/>
    <w:rsid w:val="3A085CF8"/>
    <w:rsid w:val="3B916923"/>
    <w:rsid w:val="3C096C64"/>
    <w:rsid w:val="3D384333"/>
    <w:rsid w:val="3D593FDA"/>
    <w:rsid w:val="3D773A73"/>
    <w:rsid w:val="3DC607AA"/>
    <w:rsid w:val="3E001171"/>
    <w:rsid w:val="3E381F34"/>
    <w:rsid w:val="3E4B58DC"/>
    <w:rsid w:val="3FA666A9"/>
    <w:rsid w:val="40051D11"/>
    <w:rsid w:val="40C354FD"/>
    <w:rsid w:val="43625B53"/>
    <w:rsid w:val="438E2D39"/>
    <w:rsid w:val="441F1B6C"/>
    <w:rsid w:val="4449729C"/>
    <w:rsid w:val="45130DE5"/>
    <w:rsid w:val="45264F06"/>
    <w:rsid w:val="45B672B7"/>
    <w:rsid w:val="467B2458"/>
    <w:rsid w:val="47CB634B"/>
    <w:rsid w:val="47F05A4C"/>
    <w:rsid w:val="47FE2E77"/>
    <w:rsid w:val="486A7358"/>
    <w:rsid w:val="48777FE8"/>
    <w:rsid w:val="491C002F"/>
    <w:rsid w:val="491E7D1D"/>
    <w:rsid w:val="496A6A3C"/>
    <w:rsid w:val="498A18DF"/>
    <w:rsid w:val="4A022501"/>
    <w:rsid w:val="4B002F3E"/>
    <w:rsid w:val="4B8D062B"/>
    <w:rsid w:val="4C8F46A6"/>
    <w:rsid w:val="4CD557DB"/>
    <w:rsid w:val="4D170BF7"/>
    <w:rsid w:val="4D472024"/>
    <w:rsid w:val="4D825192"/>
    <w:rsid w:val="4E0B6444"/>
    <w:rsid w:val="4E116CBE"/>
    <w:rsid w:val="4F5A5E7B"/>
    <w:rsid w:val="505015DF"/>
    <w:rsid w:val="509F78E3"/>
    <w:rsid w:val="50DC1F95"/>
    <w:rsid w:val="510859FE"/>
    <w:rsid w:val="519216E2"/>
    <w:rsid w:val="51C62DFE"/>
    <w:rsid w:val="52196A15"/>
    <w:rsid w:val="53741BB7"/>
    <w:rsid w:val="53D87273"/>
    <w:rsid w:val="56C7087B"/>
    <w:rsid w:val="574D56E0"/>
    <w:rsid w:val="586E3C86"/>
    <w:rsid w:val="58854056"/>
    <w:rsid w:val="58BB3B7D"/>
    <w:rsid w:val="5A725DC0"/>
    <w:rsid w:val="5A9341D5"/>
    <w:rsid w:val="5AEF6685"/>
    <w:rsid w:val="5BF11B3E"/>
    <w:rsid w:val="5D2332EA"/>
    <w:rsid w:val="5D6C70BA"/>
    <w:rsid w:val="5DA96ECF"/>
    <w:rsid w:val="5DAE7AEB"/>
    <w:rsid w:val="5E3057C7"/>
    <w:rsid w:val="5E8024F5"/>
    <w:rsid w:val="5E823C6C"/>
    <w:rsid w:val="5EDE139D"/>
    <w:rsid w:val="602B5864"/>
    <w:rsid w:val="60471CFD"/>
    <w:rsid w:val="61C93DBA"/>
    <w:rsid w:val="61EA4135"/>
    <w:rsid w:val="62573787"/>
    <w:rsid w:val="62765930"/>
    <w:rsid w:val="62AD38D5"/>
    <w:rsid w:val="62D375D4"/>
    <w:rsid w:val="637524E1"/>
    <w:rsid w:val="650C2045"/>
    <w:rsid w:val="691D208B"/>
    <w:rsid w:val="6BBD02DB"/>
    <w:rsid w:val="6D873252"/>
    <w:rsid w:val="6F003F5F"/>
    <w:rsid w:val="6F230A4E"/>
    <w:rsid w:val="6FE46E91"/>
    <w:rsid w:val="70FE6F6F"/>
    <w:rsid w:val="725A3321"/>
    <w:rsid w:val="72766DD5"/>
    <w:rsid w:val="72DF6B73"/>
    <w:rsid w:val="73561C9B"/>
    <w:rsid w:val="73ED6473"/>
    <w:rsid w:val="74AC65F5"/>
    <w:rsid w:val="74EB4D11"/>
    <w:rsid w:val="75305B7E"/>
    <w:rsid w:val="75CD53A8"/>
    <w:rsid w:val="75E4667C"/>
    <w:rsid w:val="75FD0024"/>
    <w:rsid w:val="76105DA0"/>
    <w:rsid w:val="76AA52FA"/>
    <w:rsid w:val="76EC5D68"/>
    <w:rsid w:val="773805DE"/>
    <w:rsid w:val="779A49E9"/>
    <w:rsid w:val="77E925ED"/>
    <w:rsid w:val="78243B4D"/>
    <w:rsid w:val="789055A1"/>
    <w:rsid w:val="796259FE"/>
    <w:rsid w:val="798701BE"/>
    <w:rsid w:val="7A6E5111"/>
    <w:rsid w:val="7A7A03FC"/>
    <w:rsid w:val="7AB55B64"/>
    <w:rsid w:val="7AD93211"/>
    <w:rsid w:val="7BAA7EB3"/>
    <w:rsid w:val="7BC77537"/>
    <w:rsid w:val="7C857702"/>
    <w:rsid w:val="7CB17FA9"/>
    <w:rsid w:val="7DC971C2"/>
    <w:rsid w:val="7F4C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C5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D523C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rsid w:val="00D523C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D523C5"/>
    <w:pPr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D523C5"/>
    <w:rPr>
      <w:b/>
    </w:rPr>
  </w:style>
  <w:style w:type="character" w:styleId="a7">
    <w:name w:val="page number"/>
    <w:basedOn w:val="a0"/>
    <w:uiPriority w:val="99"/>
    <w:unhideWhenUsed/>
    <w:rsid w:val="00D523C5"/>
  </w:style>
  <w:style w:type="character" w:styleId="a8">
    <w:name w:val="FollowedHyperlink"/>
    <w:basedOn w:val="a0"/>
    <w:uiPriority w:val="99"/>
    <w:unhideWhenUsed/>
    <w:qFormat/>
    <w:rsid w:val="00D523C5"/>
    <w:rPr>
      <w:color w:val="337AB7"/>
      <w:u w:val="none"/>
    </w:rPr>
  </w:style>
  <w:style w:type="character" w:styleId="HTML">
    <w:name w:val="HTML Definition"/>
    <w:basedOn w:val="a0"/>
    <w:uiPriority w:val="99"/>
    <w:unhideWhenUsed/>
    <w:qFormat/>
    <w:rsid w:val="00D523C5"/>
    <w:rPr>
      <w:i/>
    </w:rPr>
  </w:style>
  <w:style w:type="character" w:styleId="a9">
    <w:name w:val="Hyperlink"/>
    <w:basedOn w:val="a0"/>
    <w:uiPriority w:val="99"/>
    <w:unhideWhenUsed/>
    <w:qFormat/>
    <w:rsid w:val="00D523C5"/>
    <w:rPr>
      <w:color w:val="337AB7"/>
      <w:u w:val="none"/>
    </w:rPr>
  </w:style>
  <w:style w:type="character" w:styleId="HTML0">
    <w:name w:val="HTML Code"/>
    <w:basedOn w:val="a0"/>
    <w:uiPriority w:val="99"/>
    <w:unhideWhenUsed/>
    <w:qFormat/>
    <w:rsid w:val="00D523C5"/>
    <w:rPr>
      <w:rFonts w:ascii="Consolas" w:eastAsia="Consolas" w:hAnsi="Consolas" w:cs="Consolas" w:hint="default"/>
      <w:color w:val="C7254E"/>
      <w:sz w:val="21"/>
      <w:szCs w:val="21"/>
      <w:shd w:val="clear" w:color="040000" w:fill="F9F2F4"/>
    </w:rPr>
  </w:style>
  <w:style w:type="character" w:styleId="HTML1">
    <w:name w:val="HTML Keyboard"/>
    <w:basedOn w:val="a0"/>
    <w:uiPriority w:val="99"/>
    <w:unhideWhenUsed/>
    <w:qFormat/>
    <w:rsid w:val="00D523C5"/>
    <w:rPr>
      <w:rFonts w:ascii="Consolas" w:eastAsia="Consolas" w:hAnsi="Consolas" w:cs="Consolas" w:hint="default"/>
      <w:color w:val="FFFFFF"/>
      <w:sz w:val="21"/>
      <w:szCs w:val="21"/>
      <w:shd w:val="clear" w:color="040000" w:fill="333333"/>
    </w:rPr>
  </w:style>
  <w:style w:type="character" w:styleId="HTML2">
    <w:name w:val="HTML Sample"/>
    <w:basedOn w:val="a0"/>
    <w:uiPriority w:val="99"/>
    <w:unhideWhenUsed/>
    <w:qFormat/>
    <w:rsid w:val="00D523C5"/>
    <w:rPr>
      <w:rFonts w:ascii="Consolas" w:eastAsia="Consolas" w:hAnsi="Consolas" w:cs="Consolas"/>
      <w:sz w:val="21"/>
      <w:szCs w:val="21"/>
    </w:rPr>
  </w:style>
  <w:style w:type="paragraph" w:customStyle="1" w:styleId="1">
    <w:name w:val="列出段落1"/>
    <w:basedOn w:val="a"/>
    <w:uiPriority w:val="34"/>
    <w:qFormat/>
    <w:rsid w:val="00D523C5"/>
    <w:pPr>
      <w:ind w:firstLineChars="200" w:firstLine="420"/>
    </w:pPr>
  </w:style>
  <w:style w:type="character" w:customStyle="1" w:styleId="yellow">
    <w:name w:val="yellow"/>
    <w:basedOn w:val="a0"/>
    <w:qFormat/>
    <w:rsid w:val="00D523C5"/>
    <w:rPr>
      <w:color w:val="F48F18"/>
    </w:rPr>
  </w:style>
  <w:style w:type="character" w:customStyle="1" w:styleId="red">
    <w:name w:val="red"/>
    <w:basedOn w:val="a0"/>
    <w:qFormat/>
    <w:rsid w:val="00D523C5"/>
    <w:rPr>
      <w:color w:val="FF0000"/>
    </w:rPr>
  </w:style>
  <w:style w:type="character" w:customStyle="1" w:styleId="green">
    <w:name w:val="green"/>
    <w:basedOn w:val="a0"/>
    <w:qFormat/>
    <w:rsid w:val="00D523C5"/>
    <w:rPr>
      <w:color w:val="00CC66"/>
    </w:rPr>
  </w:style>
  <w:style w:type="character" w:customStyle="1" w:styleId="NormalCharacter">
    <w:name w:val="NormalCharacter"/>
    <w:qFormat/>
    <w:rsid w:val="00D523C5"/>
    <w:rPr>
      <w:rFonts w:ascii="Calibri" w:eastAsia="宋体" w:hAnsi="Calibri" w:cs="黑体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creator>xb21cn</dc:creator>
  <cp:lastModifiedBy>Administrator</cp:lastModifiedBy>
  <cp:revision>1</cp:revision>
  <cp:lastPrinted>2019-11-20T00:41:00Z</cp:lastPrinted>
  <dcterms:created xsi:type="dcterms:W3CDTF">2018-04-12T04:47:00Z</dcterms:created>
  <dcterms:modified xsi:type="dcterms:W3CDTF">2019-12-03T00:51:00Z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