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山亭区工信局2025年政府信息公开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工作年度报告</w:t>
      </w:r>
    </w:p>
    <w:bookmarkEnd w:id="1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新修订的《中华人民共和国政府信息公开条例》和《国务院办公厅政府信息与政务公开办公室关于印发&lt;中华人民共和国政府信息公开工作年度报告格式&gt;的通知》相关要求编制本报告，内容包括总体情况、主动公开政府信息情况、收到和处理政府信息公开申请情况、政府信息公开行政复议和行政诉讼情况、存在的主要问题及改进情况、其他需要报告的事项等六个部分，本报告所列数据的统计时限自2025年1月1日至2025年12月31日。本报告电子版可从山亭区政府网站(http://www.shanting.gov.cn/)下载。如对本报告有疑问，可与山亭区工业和信息化局联系(地址:山亭区新源路7号工业和信息化局，邮编:277200，电话:0632-8811447)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根据《中华人民共和国政府信息公开条例》相关要求，区工信局认真贯彻落实上级党委政府有关政务公开工作的决策部署，切实做好政府信息主动公开和依申请公开工作。现将2025年各项工作公开情况报告如下。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主动公开情况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2025年区工信局根据有关规定以及上级部门工作要求，及时主动公开，公开内容涉及局领导班子成员分工，工作总结及计划，人大建议、政协提案办理情况以及行政执法信息等。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依申请公开情况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2025年区工信局共收到政府信息公开申请1件，较去年增加1件。根据《中华人民共和国政府信息公开条例》第三十八条规定，该件申请公开内容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对现有政府信息进行加工、分析，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我局决定不予公开，并在规定时间予以回复。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政府信息管理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障公民、法人和其他组织依法获取政府信息，提高工作透明度，区工信局严格依照相关法律法规要求，于区政府官方网站，全面公开法定主动公开范畴内的政府信息，接受社会各界监督。严格落实政府信息公开保密审查制度，执行“业务人员申请--分管负责同志审核--主要负责同志审签”的宣传报道、信息公开保密审查程序标准，确保信息及时、准确公开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政府信息公开平台建设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，为进一步规范政务公开渠道，保障公开信息符合公开标准，根据上级部门工作要求，我局注销了“山亭工信”微信公众号，相关内容借助山亭快报微信公众号、山亭融媒APP等官方政务新媒体平台向社会公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监督保障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984" w:right="1474" w:bottom="1984" w:left="147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根据领导干部最新分工，及时调整山亭区工信局信息公开审查小组，借助“每周简会”组织业务人员学习政务公开条例，确保信息公开工作规范办理。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主动公开政府信息情况</w:t>
      </w:r>
    </w:p>
    <w:tbl>
      <w:tblPr>
        <w:tblStyle w:val="2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1984" w:right="1474" w:bottom="1984" w:left="1474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收到和处理政府信息公开申请情况</w:t>
      </w:r>
    </w:p>
    <w:tbl>
      <w:tblPr>
        <w:tblStyle w:val="2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5.要求行政机关确认或重新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 w:firstLine="21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政府信息公开行政复议、行政诉讼情况</w:t>
      </w:r>
    </w:p>
    <w:tbl>
      <w:tblPr>
        <w:tblStyle w:val="2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 w:hanging="1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bookmarkStart w:id="9" w:name="_Hlk67039688"/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 w:hanging="1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2" w:leftChars="0" w:right="0" w:rightChars="0" w:hanging="2" w:hangingChars="1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2025年，我局政府信息公开工作取得阶段性成效，但仍存在政务公开平台建设不够规范、个别栏目更新滞后等短板，相关人员业务能力与服务意识亦需提升。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切实提升工作质效，我局将从两方面着力改进：一是进一步规范信息公开制度，强化全流程管理，健全常态化监督机制，确保信息发布精准、及时、合规；二是加强信息公开业务人员的学习培训，提升专业素养，同时积极拓宽公开渠道与载体，全面提升政务公开服务水平。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本年度未收取政府信息公开处理费，无因政府信息公开引发的舆情事件，无其他需要报告的事项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sectPr>
      <w:pgSz w:w="11906" w:h="16838"/>
      <w:pgMar w:top="1984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EDBE9"/>
    <w:multiLevelType w:val="singleLevel"/>
    <w:tmpl w:val="10FEDB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B9E5904"/>
    <w:multiLevelType w:val="singleLevel"/>
    <w:tmpl w:val="1B9E590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C2434"/>
    <w:rsid w:val="239E0802"/>
    <w:rsid w:val="2F6B1FE9"/>
    <w:rsid w:val="38A9602E"/>
    <w:rsid w:val="3FFFF947"/>
    <w:rsid w:val="4A301F73"/>
    <w:rsid w:val="4BC13280"/>
    <w:rsid w:val="55B30A26"/>
    <w:rsid w:val="60F47984"/>
    <w:rsid w:val="65FF6975"/>
    <w:rsid w:val="6FCC2434"/>
    <w:rsid w:val="786E0345"/>
    <w:rsid w:val="7AA5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2242</Words>
  <Characters>2342</Characters>
  <Lines>0</Lines>
  <Paragraphs>0</Paragraphs>
  <TotalTime>2</TotalTime>
  <ScaleCrop>false</ScaleCrop>
  <LinksUpToDate>false</LinksUpToDate>
  <CharactersWithSpaces>2342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2026-01-13T01:36:00Z</dcterms:created>
  <dc:creator>背着书包称体重</dc:creator>
  <cp:lastModifiedBy>user</cp:lastModifiedBy>
  <cp:lastPrinted>2026-01-16T18:28:00Z</cp:lastPrinted>
  <dcterms:modified xsi:type="dcterms:W3CDTF">2026-01-26T15:40:08Z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E2F765E9B3C74C38940D9A54CCD15669_13</vt:lpwstr>
  </property>
  <property fmtid="{D5CDD505-2E9C-101B-9397-08002B2CF9AE}" pid="4" name="KSOTemplateDocerSaveRecord">
    <vt:lpwstr>eyJoZGlkIjoiNTY3OGFmMzg4NjAxOWU4NmNkYTBjYTdkZDljMzJkNjMiLCJ1c2VySWQiOiIyMzI1MDIxOTAifQ==</vt:lpwstr>
  </property>
</Properties>
</file>