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70" w:lineRule="atLeast"/>
        <w:ind w:left="150" w:right="150" w:firstLine="0"/>
        <w:jc w:val="center"/>
        <w:textAlignment w:val="baseline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夏季高温水压降低问题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尊敬的自来水用户：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如受</w:t>
      </w:r>
      <w:r>
        <w:rPr>
          <w:rFonts w:hint="eastAsia" w:ascii="仿宋" w:hAnsi="仿宋" w:eastAsia="仿宋" w:cs="仿宋"/>
          <w:sz w:val="32"/>
          <w:szCs w:val="32"/>
        </w:rPr>
        <w:t>持续高温少雨天气影响，导致干旱水源紧缺，山亭城区企业及居民生产生活用水量急剧攀升，部分用户在早、中、晚用水高峰期间难免出现水量水压不足的情况。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鉴于当前的供水现状，有可能会给您的生活带来不便，在此我们深表歉意，请您给予谅解。我们呼吁广大自来水用户，积极行动起来，节约用水，并做到：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1、夏季用水请尽量避开集中用水高峰时间段，有条件的用户可以利用家中容器提前储存部分水源以备急用。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2、请广大用户增强节水意识，科学用水，在用完水后及时关紧水龙头，避免出现“跑、冒、滴、漏”等情况。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3、定期检查自家管道情况，如发现家中水表运行异常，请及时联系我公司人员维修，避免漏水情况发生。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4、请城区各环卫用水绿化养护单位、小区物业等在浇灌绿化时，避开用水高峰时段，以免造成市政管网水压局部下降。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24小时供水服务热线：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96650或</w:t>
      </w:r>
      <w:r>
        <w:rPr>
          <w:rFonts w:hint="eastAsia" w:ascii="仿宋" w:hAnsi="仿宋" w:eastAsia="仿宋" w:cs="仿宋"/>
          <w:sz w:val="32"/>
          <w:szCs w:val="32"/>
        </w:rPr>
        <w:t>0632-8811083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进行咨询。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   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5FBE5281"/>
    <w:rsid w:val="64BF5AF0"/>
    <w:rsid w:val="692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