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居民生活用水报装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零基础模板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  <w:r>
        <w:rPr>
          <w:rFonts w:hint="eastAsia" w:ascii="方正小标宋_GBK" w:eastAsia="方正小标宋_GBK"/>
          <w:sz w:val="44"/>
          <w:szCs w:val="44"/>
          <w:lang w:eastAsia="zh-CN"/>
        </w:rPr>
        <w:t>枣庄上善自来水有限公司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城市用水报装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一、法律依据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1、《山东省城市公共供水服务规范》　6.1.4 报装服务 6.1.4.1 供水企业应当公开用户供水报装服务工作流程、所需材料、承诺时间，实行一站式、一次办 好服务，履行一次性告知义务。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6.1.4.2 供水企业接到报装申请后，应于 3 小时内与用户取得联系。供水报装申报材料应控制在 2 项 以内，在 0.5 个工作日内进行业务受理。无法提供报装服务的，应向用户告知不予办理的理由。报装受 理窗口应全面施行容缺受理，推行上门服务。 6.1.4.3 不含设计、施工的供水报装办理时间控制在 7 个工作日以内，扩容改装业务控制在 5 个工作 日以内，无外线工程的（不含用户内部施工）4 个工作日内完成。 6.1.4.4 供水报装应逐步实现一网通办，通过网络、电话、人工等形式，实现线上线下同步办理。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二、受理条件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自然人、企业法人、事业法人、社会组织法人、非法人企业、行政机关、其他组织。根据《枣庄市城市供水办法》　第十五条　城市新建、扩建、改建工程项目需要增加用水的，其工程项目总概算应当包括城市供水工程建设投资。需新装、改装供水管道或增加供水量的，须事前向城市供水部门提出书面申请，经审查批准，由城市供水部门组织设计施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三、材料审查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6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both"/>
        <w:textAlignment w:val="auto"/>
        <w:outlineLvl w:val="9"/>
        <w:rPr>
          <w:rFonts w:hint="eastAsia" w:ascii="黑体" w:hAnsi="黑体" w:eastAsia="黑体"/>
          <w:sz w:val="32"/>
          <w:lang w:val="en-US" w:eastAsia="zh-CN"/>
        </w:rPr>
      </w:pPr>
      <w:bookmarkStart w:id="0" w:name="_Toc23392"/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居民报装：身份证复印件</w:t>
      </w:r>
      <w:bookmarkEnd w:id="0"/>
      <w:bookmarkStart w:id="1" w:name="_GoBack"/>
      <w:bookmarkEnd w:id="1"/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3A400E"/>
    <w:rsid w:val="0001104A"/>
    <w:rsid w:val="000619AF"/>
    <w:rsid w:val="000C7477"/>
    <w:rsid w:val="00100ED7"/>
    <w:rsid w:val="00106EF3"/>
    <w:rsid w:val="00324936"/>
    <w:rsid w:val="00333052"/>
    <w:rsid w:val="0057388D"/>
    <w:rsid w:val="006A72BE"/>
    <w:rsid w:val="007871DC"/>
    <w:rsid w:val="007B7CC8"/>
    <w:rsid w:val="007F06E3"/>
    <w:rsid w:val="009425DA"/>
    <w:rsid w:val="00A67FA0"/>
    <w:rsid w:val="00D03275"/>
    <w:rsid w:val="01001DCD"/>
    <w:rsid w:val="0457158D"/>
    <w:rsid w:val="07FF2401"/>
    <w:rsid w:val="082406D1"/>
    <w:rsid w:val="0F351EA5"/>
    <w:rsid w:val="134F717E"/>
    <w:rsid w:val="150D5F7E"/>
    <w:rsid w:val="1A4323D4"/>
    <w:rsid w:val="1A780784"/>
    <w:rsid w:val="1BDF68E0"/>
    <w:rsid w:val="1BE90A57"/>
    <w:rsid w:val="1FC2589F"/>
    <w:rsid w:val="231D4273"/>
    <w:rsid w:val="23730C94"/>
    <w:rsid w:val="240D1E5A"/>
    <w:rsid w:val="25003493"/>
    <w:rsid w:val="26E76E3D"/>
    <w:rsid w:val="286A3871"/>
    <w:rsid w:val="2A6562E7"/>
    <w:rsid w:val="2D237B3E"/>
    <w:rsid w:val="2DA8446B"/>
    <w:rsid w:val="2F9F5269"/>
    <w:rsid w:val="2FFA3FC9"/>
    <w:rsid w:val="30630B74"/>
    <w:rsid w:val="30675524"/>
    <w:rsid w:val="32447A9B"/>
    <w:rsid w:val="338E2E20"/>
    <w:rsid w:val="36156D09"/>
    <w:rsid w:val="378C25DD"/>
    <w:rsid w:val="38271531"/>
    <w:rsid w:val="382903EA"/>
    <w:rsid w:val="3AF0234A"/>
    <w:rsid w:val="3C7D49F9"/>
    <w:rsid w:val="3DD72464"/>
    <w:rsid w:val="4787468D"/>
    <w:rsid w:val="49D523D4"/>
    <w:rsid w:val="4BD842D9"/>
    <w:rsid w:val="4D1D5B83"/>
    <w:rsid w:val="4E603ADC"/>
    <w:rsid w:val="4FCD046F"/>
    <w:rsid w:val="50B83D71"/>
    <w:rsid w:val="52086D0A"/>
    <w:rsid w:val="526A2200"/>
    <w:rsid w:val="527318DB"/>
    <w:rsid w:val="545F5B0E"/>
    <w:rsid w:val="5657558D"/>
    <w:rsid w:val="581A42AB"/>
    <w:rsid w:val="5A416A7F"/>
    <w:rsid w:val="60AE3574"/>
    <w:rsid w:val="61533508"/>
    <w:rsid w:val="62556725"/>
    <w:rsid w:val="63622CFC"/>
    <w:rsid w:val="65CA4EFC"/>
    <w:rsid w:val="667E60E7"/>
    <w:rsid w:val="69565294"/>
    <w:rsid w:val="6B522D27"/>
    <w:rsid w:val="6B9836EF"/>
    <w:rsid w:val="6E597A47"/>
    <w:rsid w:val="6EB67444"/>
    <w:rsid w:val="715845C3"/>
    <w:rsid w:val="71C64C33"/>
    <w:rsid w:val="746005BF"/>
    <w:rsid w:val="74A304D2"/>
    <w:rsid w:val="74D515B8"/>
    <w:rsid w:val="75111EC0"/>
    <w:rsid w:val="752A5756"/>
    <w:rsid w:val="778E0BED"/>
    <w:rsid w:val="796851FD"/>
    <w:rsid w:val="79BD502B"/>
    <w:rsid w:val="7B8469A0"/>
    <w:rsid w:val="7C3A400E"/>
    <w:rsid w:val="7C4365B4"/>
    <w:rsid w:val="7D1C0154"/>
    <w:rsid w:val="7D28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Theme="minorAscii" w:hAnsiTheme="minorAscii"/>
      <w:b/>
      <w:kern w:val="44"/>
      <w:sz w:val="28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500" w:lineRule="exact"/>
      <w:outlineLvl w:val="2"/>
    </w:pPr>
    <w:rPr>
      <w:rFonts w:eastAsia="楷体_GB2312" w:asciiTheme="minorAscii" w:hAnsiTheme="minorAscii"/>
      <w:sz w:val="28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黑体" w:hAnsi="黑体" w:eastAsia="黑体" w:cs="黑体"/>
      <w:sz w:val="32"/>
      <w:szCs w:val="32"/>
      <w:lang w:val="zh-CN" w:eastAsia="zh-CN" w:bidi="zh-CN"/>
    </w:rPr>
  </w:style>
  <w:style w:type="paragraph" w:styleId="6">
    <w:name w:val="toc 3"/>
    <w:basedOn w:val="1"/>
    <w:next w:val="1"/>
    <w:qFormat/>
    <w:uiPriority w:val="0"/>
    <w:pPr>
      <w:ind w:left="840" w:leftChars="400"/>
    </w:p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hint="default" w:ascii="Times New Roman" w:hAnsi="Times New Roman"/>
      <w:kern w:val="0"/>
      <w:sz w:val="20"/>
      <w:szCs w:val="24"/>
    </w:rPr>
  </w:style>
  <w:style w:type="paragraph" w:styleId="8">
    <w:name w:val="Balloon Text"/>
    <w:basedOn w:val="1"/>
    <w:link w:val="25"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qFormat/>
    <w:uiPriority w:val="0"/>
  </w:style>
  <w:style w:type="paragraph" w:styleId="12">
    <w:name w:val="toc 2"/>
    <w:basedOn w:val="1"/>
    <w:next w:val="1"/>
    <w:qFormat/>
    <w:uiPriority w:val="0"/>
    <w:pPr>
      <w:ind w:left="420" w:leftChars="200"/>
    </w:pPr>
  </w:style>
  <w:style w:type="paragraph" w:styleId="13">
    <w:name w:val="Normal (Web)"/>
    <w:basedOn w:val="1"/>
    <w:qFormat/>
    <w:uiPriority w:val="0"/>
    <w:rPr>
      <w:sz w:val="24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basedOn w:val="16"/>
    <w:qFormat/>
    <w:uiPriority w:val="0"/>
    <w:rPr>
      <w:b/>
    </w:rPr>
  </w:style>
  <w:style w:type="character" w:styleId="18">
    <w:name w:val="page number"/>
    <w:basedOn w:val="16"/>
    <w:qFormat/>
    <w:uiPriority w:val="0"/>
  </w:style>
  <w:style w:type="character" w:styleId="19">
    <w:name w:val="Hyperlink"/>
    <w:basedOn w:val="16"/>
    <w:qFormat/>
    <w:uiPriority w:val="0"/>
    <w:rPr>
      <w:color w:val="0000FF"/>
      <w:u w:val="single"/>
    </w:rPr>
  </w:style>
  <w:style w:type="paragraph" w:customStyle="1" w:styleId="20">
    <w:name w:val="青大目录3"/>
    <w:basedOn w:val="1"/>
    <w:qFormat/>
    <w:uiPriority w:val="0"/>
    <w:pPr>
      <w:spacing w:line="300" w:lineRule="auto"/>
      <w:outlineLvl w:val="2"/>
    </w:pPr>
    <w:rPr>
      <w:rFonts w:ascii="Calibri" w:hAnsi="Calibri" w:eastAsia="黑体"/>
      <w:sz w:val="24"/>
    </w:rPr>
  </w:style>
  <w:style w:type="paragraph" w:customStyle="1" w:styleId="21">
    <w:name w:val="unnamed1"/>
    <w:basedOn w:val="1"/>
    <w:qFormat/>
    <w:uiPriority w:val="0"/>
    <w:pPr>
      <w:widowControl/>
      <w:spacing w:before="100" w:beforeAutospacing="1" w:after="100" w:afterAutospacing="1" w:line="300" w:lineRule="atLeast"/>
      <w:jc w:val="left"/>
    </w:pPr>
    <w:rPr>
      <w:rFonts w:ascii="宋体" w:hAnsi="宋体" w:cs="宋体"/>
      <w:kern w:val="0"/>
      <w:sz w:val="18"/>
      <w:szCs w:val="18"/>
    </w:rPr>
  </w:style>
  <w:style w:type="character" w:customStyle="1" w:styleId="22">
    <w:name w:val="font11"/>
    <w:basedOn w:val="16"/>
    <w:qFormat/>
    <w:uiPriority w:val="0"/>
    <w:rPr>
      <w:rFonts w:hint="eastAsia" w:ascii="宋体" w:hAnsi="宋体" w:eastAsia="宋体" w:cs="宋体"/>
      <w:color w:val="000000"/>
      <w:sz w:val="48"/>
      <w:szCs w:val="48"/>
      <w:u w:val="single"/>
    </w:rPr>
  </w:style>
  <w:style w:type="character" w:customStyle="1" w:styleId="23">
    <w:name w:val="font41"/>
    <w:basedOn w:val="16"/>
    <w:qFormat/>
    <w:uiPriority w:val="0"/>
    <w:rPr>
      <w:rFonts w:hint="eastAsia" w:ascii="宋体" w:hAnsi="宋体" w:eastAsia="宋体" w:cs="宋体"/>
      <w:color w:val="000000"/>
      <w:sz w:val="48"/>
      <w:szCs w:val="48"/>
      <w:u w:val="none"/>
    </w:rPr>
  </w:style>
  <w:style w:type="character" w:customStyle="1" w:styleId="24">
    <w:name w:val="页眉 Char"/>
    <w:basedOn w:val="16"/>
    <w:link w:val="10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批注框文本 Char"/>
    <w:basedOn w:val="16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6">
    <w:name w:val="font21"/>
    <w:basedOn w:val="16"/>
    <w:qFormat/>
    <w:uiPriority w:val="0"/>
    <w:rPr>
      <w:rFonts w:hint="eastAsia" w:ascii="宋体" w:hAnsi="宋体" w:eastAsia="宋体" w:cs="宋体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14</Pages>
  <Words>841</Words>
  <Characters>4795</Characters>
  <Lines>39</Lines>
  <Paragraphs>11</Paragraphs>
  <TotalTime>3</TotalTime>
  <ScaleCrop>false</ScaleCrop>
  <LinksUpToDate>false</LinksUpToDate>
  <CharactersWithSpaces>5625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2019-08-21T01:10:00Z</dcterms:created>
  <dc:creator>藤子</dc:creator>
  <cp:lastModifiedBy>Devil丶小贱哥</cp:lastModifiedBy>
  <dcterms:modified xsi:type="dcterms:W3CDTF">2022-01-05T04:17:11Z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F7B7B00D315344A783D94DB131B759C4</vt:lpwstr>
  </property>
</Properties>
</file>