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12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2"/>
          <w:szCs w:val="32"/>
        </w:rPr>
      </w:pPr>
      <w:r>
        <w:rPr>
          <w:i w:val="0"/>
          <w:iCs w:val="0"/>
          <w:caps w:val="0"/>
          <w:color w:val="333333"/>
          <w:spacing w:val="0"/>
          <w:sz w:val="32"/>
          <w:szCs w:val="32"/>
        </w:rPr>
        <w:t>【诊疗服务】202</w:t>
      </w: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i w:val="0"/>
          <w:iCs w:val="0"/>
          <w:caps w:val="0"/>
          <w:color w:val="333333"/>
          <w:spacing w:val="0"/>
          <w:sz w:val="32"/>
          <w:szCs w:val="32"/>
        </w:rPr>
        <w:t>年山亭区</w:t>
      </w: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城头镇卫生</w:t>
      </w:r>
      <w:r>
        <w:rPr>
          <w:i w:val="0"/>
          <w:iCs w:val="0"/>
          <w:caps w:val="0"/>
          <w:color w:val="333333"/>
          <w:spacing w:val="0"/>
          <w:sz w:val="32"/>
          <w:szCs w:val="32"/>
        </w:rPr>
        <w:t>院服务内容</w:t>
      </w:r>
    </w:p>
    <w:p w14:paraId="3E6F18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各科室设置：内科、外科、妇产科、眼科、中医科、口腔科、医学影像科、医学检验科以及公共卫生科、预防接种科；</w:t>
      </w:r>
    </w:p>
    <w:p w14:paraId="58F0D9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医疗服务内容：开展常见病、多发病的诊治，提供基本公共卫生服务。</w:t>
      </w:r>
    </w:p>
    <w:p w14:paraId="2ECB5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医联体合作机构：山亭区人民医院</w:t>
      </w:r>
    </w:p>
    <w:p w14:paraId="50C68F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出诊时间：上午：8点-12点</w:t>
      </w:r>
    </w:p>
    <w:p w14:paraId="793811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25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下午：13点-17点</w:t>
      </w:r>
    </w:p>
    <w:p w14:paraId="0107D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25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急诊24小时服务</w:t>
      </w:r>
    </w:p>
    <w:p w14:paraId="48AA75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服务范围：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城头镇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辖区及周边</w:t>
      </w:r>
    </w:p>
    <w:p w14:paraId="046023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服务区域人群基本情况：服务人口4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0087</w:t>
      </w:r>
      <w:bookmarkStart w:id="0" w:name="_GoBack"/>
      <w:bookmarkEnd w:id="0"/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人，以辖区常住人口为主。</w:t>
      </w:r>
    </w:p>
    <w:p w14:paraId="6418A7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服务区域重点人群基本情况：服务人口16758余人，以老年人、慢性病患者及孕产妇、0-6岁儿童为主。</w:t>
      </w:r>
    </w:p>
    <w:p w14:paraId="3FD7263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科室大夫：</w:t>
      </w:r>
    </w:p>
    <w:p w14:paraId="51DE72D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1、妇科门诊：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李梅；</w:t>
      </w:r>
    </w:p>
    <w:p w14:paraId="02D6DE4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中医科：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高贵伟、许灵芝、石智远；</w:t>
      </w:r>
    </w:p>
    <w:p w14:paraId="2E61B9A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外科门诊：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高西国、裴永斌、周茂平、王奉山；</w:t>
      </w:r>
    </w:p>
    <w:p w14:paraId="7CADB0E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leftChars="0" w:right="634" w:rightChars="0" w:firstLine="0" w:firstLine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内科门诊：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张彦、张辉、张晓永、丁琳；</w:t>
      </w:r>
    </w:p>
    <w:p w14:paraId="64A277B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leftChars="0" w:right="634" w:rightChars="0" w:firstLine="0" w:firstLine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儿科门诊：郝修伟；</w:t>
      </w:r>
    </w:p>
    <w:p w14:paraId="5007621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Chars="0"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6、口腔科: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连峰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 w14:paraId="5BF26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17E4A"/>
    <w:multiLevelType w:val="singleLevel"/>
    <w:tmpl w:val="C8B17E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00000000"/>
    <w:rsid w:val="09137037"/>
    <w:rsid w:val="1C5920BE"/>
    <w:rsid w:val="593F5893"/>
    <w:rsid w:val="5FC10C3E"/>
    <w:rsid w:val="721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344</Characters>
  <Lines>0</Lines>
  <Paragraphs>0</Paragraphs>
  <TotalTime>4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2024-04-21T03:24:00Z</dcterms:created>
  <dc:creator>lenovo</dc:creator>
  <cp:lastModifiedBy>神芳文</cp:lastModifiedBy>
  <dcterms:modified xsi:type="dcterms:W3CDTF">2025-12-17T12:12:59Z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14EAB7E8D3A44338BD231881CE5798AC_12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