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E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i w:val="0"/>
          <w:iCs w:val="0"/>
          <w:caps w:val="0"/>
          <w:color w:val="333333"/>
          <w:spacing w:val="0"/>
          <w:sz w:val="27"/>
          <w:szCs w:val="27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bookmarkStart w:id="0" w:name="_GoBack"/>
      <w:bookmarkEnd w:id="0"/>
      <w:r>
        <w:rPr>
          <w:i w:val="0"/>
          <w:iCs w:val="0"/>
          <w:caps w:val="0"/>
          <w:color w:val="333333"/>
          <w:spacing w:val="0"/>
          <w:sz w:val="27"/>
          <w:szCs w:val="27"/>
        </w:rPr>
        <w:t>年山亭区徐庄镇中心卫生院预约诊疗</w:t>
      </w:r>
    </w:p>
    <w:p w14:paraId="61F737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 w14:paraId="5B5D5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</w:p>
    <w:p w14:paraId="34498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渠道1电话预约</w:t>
      </w:r>
    </w:p>
    <w:p w14:paraId="247E4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院科室电话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061"/>
        <w:gridCol w:w="1613"/>
        <w:gridCol w:w="892"/>
        <w:gridCol w:w="1676"/>
        <w:gridCol w:w="1422"/>
      </w:tblGrid>
      <w:tr w14:paraId="500E5A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BAB7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9D083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科室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76158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电话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E51D0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序号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D76A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科室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7FCC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电话</w:t>
            </w:r>
          </w:p>
        </w:tc>
      </w:tr>
      <w:tr w14:paraId="57A37F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C868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F817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院长办公室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BDEE8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8457499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0A2F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B35C9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妇保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EC9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8457608</w:t>
            </w:r>
          </w:p>
        </w:tc>
      </w:tr>
      <w:tr w14:paraId="67DA2B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1017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526DE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副院长办公室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A730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8459018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A5F99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13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45F1A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药具室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3D1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8459008</w:t>
            </w:r>
          </w:p>
        </w:tc>
      </w:tr>
      <w:tr w14:paraId="2F5A39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364A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5D73B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副院长办公室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3E26E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8457177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2D972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14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0826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B超室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6C57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8457607</w:t>
            </w:r>
          </w:p>
        </w:tc>
      </w:tr>
      <w:tr w14:paraId="2D0948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C5CDD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83FA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办公室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069A8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895D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15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71FC0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化验室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E516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8457915</w:t>
            </w:r>
          </w:p>
        </w:tc>
      </w:tr>
      <w:tr w14:paraId="69C25A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20C8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F978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财务室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F354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8451178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7F382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16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8E24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眼科门诊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BBE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8457912</w:t>
            </w:r>
          </w:p>
        </w:tc>
      </w:tr>
      <w:tr w14:paraId="0C58D9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9F331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6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7E67B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内科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64CF8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01AB6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17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95F77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眼科病房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CC13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8457610</w:t>
            </w:r>
          </w:p>
        </w:tc>
      </w:tr>
      <w:tr w14:paraId="788620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B7E5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7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7DF15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外科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FA8C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EC89A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18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F1B3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医护办公室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6A78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8457616</w:t>
            </w:r>
          </w:p>
        </w:tc>
      </w:tr>
      <w:tr w14:paraId="01EA5E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BACBA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5F84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收款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076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8457120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119E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19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4854E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接种室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86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8458120</w:t>
            </w:r>
          </w:p>
        </w:tc>
      </w:tr>
      <w:tr w14:paraId="4A52AA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6C61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9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0C5C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药房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442A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E00E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20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0972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住院护理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35EC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8457605</w:t>
            </w:r>
          </w:p>
        </w:tc>
      </w:tr>
      <w:tr w14:paraId="409814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0C9F1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A4B0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新农合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2E61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8457176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211B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21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20B53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儿保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238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8457603</w:t>
            </w:r>
          </w:p>
        </w:tc>
      </w:tr>
      <w:tr w14:paraId="53895A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45FF4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11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21D8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理疗科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39FB6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8457609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298A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22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0A5AF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慢病科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C6F0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i w:val="0"/>
                <w:iCs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</w:rPr>
              <w:t>8459711</w:t>
            </w:r>
          </w:p>
        </w:tc>
      </w:tr>
      <w:tr w14:paraId="30BEAB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3795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1E95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506C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6699F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14:paraId="2D311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89D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6C85EE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t>      </w:t>
      </w:r>
    </w:p>
    <w:p w14:paraId="29B3E4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8" w:lineRule="atLeast"/>
        <w:ind w:left="0" w:right="0"/>
        <w:jc w:val="both"/>
        <w:rPr>
          <w:sz w:val="19"/>
          <w:szCs w:val="19"/>
        </w:rPr>
      </w:pPr>
    </w:p>
    <w:p w14:paraId="54E3E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渠道2门诊预约</w:t>
      </w:r>
    </w:p>
    <w:p w14:paraId="4164CE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5267325" cy="2428875"/>
            <wp:effectExtent l="0" t="0" r="9525" b="9525"/>
            <wp:docPr id="1" name="图片 1" descr="U02022090956083858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020220909560838582308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AB7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渠道3家庭医生签约服务预约</w:t>
      </w:r>
    </w:p>
    <w:p w14:paraId="7298E8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914900" cy="3409950"/>
            <wp:effectExtent l="0" t="0" r="0" b="0"/>
            <wp:docPr id="3" name="图片 2" descr="U02022090956083858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U02022090956083858120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78F0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5267325" cy="7305675"/>
            <wp:effectExtent l="0" t="0" r="9525" b="9525"/>
            <wp:docPr id="2" name="图片 3" descr="U02022090956083858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U02022090956083858302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B62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DRlMmQ1NjYxODI4OWVmZGJjZDY2YWVjMGZkMWIifQ=="/>
  </w:docVars>
  <w:rsids>
    <w:rsidRoot w:val="00000000"/>
    <w:rsid w:val="081C32F0"/>
    <w:rsid w:val="18DB0480"/>
    <w:rsid w:val="641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338</Characters>
  <Lines>0</Lines>
  <Paragraphs>0</Paragraphs>
  <TotalTime>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2024-04-21T03:18:00Z</dcterms:created>
  <dc:creator>lenovo</dc:creator>
  <cp:lastModifiedBy>Doctor  -C</cp:lastModifiedBy>
  <dcterms:modified xsi:type="dcterms:W3CDTF">2025-03-14T02:46:29Z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0F56711A95334E24A4C07F391B3A7587_12</vt:lpwstr>
  </property>
  <property fmtid="{D5CDD505-2E9C-101B-9397-08002B2CF9AE}" pid="4" name="KSOTemplateDocerSaveRecord">
    <vt:lpwstr>eyJoZGlkIjoiMmU4ODRlMmQ1NjYxODI4OWVmZGJjZDY2YWVjMGZkMWIiLCJ1c2VySWQiOiIxMjk0NDQ5OTA4In0=</vt:lpwstr>
  </property>
</Properties>
</file>